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2AA" w:rsidRPr="00E673F7" w:rsidRDefault="00C062AA" w:rsidP="00E673F7">
      <w:pPr>
        <w:pStyle w:val="Heading1"/>
        <w:jc w:val="center"/>
        <w:rPr>
          <w:rFonts w:asciiTheme="minorHAnsi" w:hAnsiTheme="minorHAnsi"/>
          <w:b/>
          <w:sz w:val="40"/>
          <w:szCs w:val="40"/>
        </w:rPr>
      </w:pPr>
      <w:bookmarkStart w:id="0" w:name="_GoBack"/>
      <w:bookmarkEnd w:id="0"/>
      <w:r w:rsidRPr="00E673F7">
        <w:rPr>
          <w:rFonts w:asciiTheme="minorHAnsi" w:hAnsiTheme="minorHAnsi"/>
          <w:b/>
          <w:sz w:val="40"/>
          <w:szCs w:val="40"/>
        </w:rPr>
        <w:t>How to Use your Patient Portal Account</w:t>
      </w:r>
      <w:r w:rsidR="00E673F7" w:rsidRPr="00E673F7">
        <w:rPr>
          <w:rFonts w:asciiTheme="minorHAnsi" w:hAnsiTheme="minorHAnsi"/>
          <w:b/>
          <w:sz w:val="40"/>
          <w:szCs w:val="40"/>
        </w:rPr>
        <w:br/>
      </w:r>
    </w:p>
    <w:p w:rsidR="00C062AA" w:rsidRPr="00CC4BF1" w:rsidRDefault="00C062AA" w:rsidP="00E673F7">
      <w:pPr>
        <w:pStyle w:val="Heading2"/>
        <w:rPr>
          <w:rFonts w:asciiTheme="minorHAnsi" w:hAnsiTheme="minorHAnsi"/>
          <w:color w:val="002060"/>
        </w:rPr>
      </w:pPr>
      <w:r w:rsidRPr="00CC4BF1">
        <w:rPr>
          <w:rFonts w:asciiTheme="minorHAnsi" w:hAnsiTheme="minorHAnsi"/>
          <w:color w:val="002060"/>
        </w:rPr>
        <w:t>Logging in from a computer/web-based platform:</w:t>
      </w:r>
    </w:p>
    <w:p w:rsidR="00C062AA" w:rsidRPr="00E673F7" w:rsidRDefault="00C062AA" w:rsidP="00C062AA">
      <w:pPr>
        <w:rPr>
          <w:lang w:val="en-US"/>
        </w:rPr>
      </w:pPr>
      <w:r w:rsidRPr="00E673F7">
        <w:rPr>
          <w:lang w:val="en-US"/>
        </w:rPr>
        <w:t xml:space="preserve">The Connected Care Patient Portal can be used from most web browsers </w:t>
      </w:r>
      <w:r w:rsidR="000E4DCD">
        <w:rPr>
          <w:lang w:val="en-US"/>
        </w:rPr>
        <w:t>(</w:t>
      </w:r>
      <w:r w:rsidR="000E4DCD" w:rsidRPr="00E673F7">
        <w:rPr>
          <w:lang w:val="en-US"/>
        </w:rPr>
        <w:t>including Safari, Chrome, Firefox and Internet Explorer</w:t>
      </w:r>
      <w:r w:rsidR="000E4DCD">
        <w:rPr>
          <w:lang w:val="en-US"/>
        </w:rPr>
        <w:t xml:space="preserve">) </w:t>
      </w:r>
      <w:r w:rsidRPr="00E673F7">
        <w:rPr>
          <w:lang w:val="en-US"/>
        </w:rPr>
        <w:t>on either your computer, mobile phone, or tablet.</w:t>
      </w:r>
    </w:p>
    <w:p w:rsidR="00C062AA" w:rsidRPr="00E673F7" w:rsidRDefault="00E673F7" w:rsidP="00C062AA">
      <w:pPr>
        <w:rPr>
          <w:rStyle w:val="Hyperlink"/>
          <w:color w:val="auto"/>
          <w:u w:val="none"/>
          <w:lang w:val="en-US"/>
        </w:rPr>
      </w:pPr>
      <w:r>
        <w:rPr>
          <w:rStyle w:val="Hyperlink"/>
          <w:color w:val="auto"/>
          <w:u w:val="none"/>
          <w:lang w:val="en-US"/>
        </w:rPr>
        <w:br/>
      </w:r>
      <w:r w:rsidR="00C062AA" w:rsidRPr="00E673F7">
        <w:rPr>
          <w:rStyle w:val="Hyperlink"/>
          <w:color w:val="auto"/>
          <w:u w:val="none"/>
          <w:lang w:val="en-US"/>
        </w:rPr>
        <w:t>Once your email has been registered</w:t>
      </w:r>
      <w:r w:rsidR="00CC4BF1">
        <w:rPr>
          <w:rStyle w:val="Hyperlink"/>
          <w:color w:val="auto"/>
          <w:u w:val="none"/>
          <w:lang w:val="en-US"/>
        </w:rPr>
        <w:t xml:space="preserve"> at the hospital</w:t>
      </w:r>
      <w:r w:rsidR="00C062AA" w:rsidRPr="00E673F7">
        <w:rPr>
          <w:rStyle w:val="Hyperlink"/>
          <w:color w:val="auto"/>
          <w:u w:val="none"/>
          <w:lang w:val="en-US"/>
        </w:rPr>
        <w:t>, you will receive a confirmation email. Follow the instructions in the email to set up your account and choose a password.</w:t>
      </w:r>
    </w:p>
    <w:p w:rsidR="00C062AA" w:rsidRPr="00E673F7" w:rsidRDefault="00E673F7" w:rsidP="00C062AA">
      <w:pPr>
        <w:rPr>
          <w:color w:val="0563C1" w:themeColor="hyperlink"/>
          <w:u w:val="single"/>
          <w:lang w:val="en-US"/>
        </w:rPr>
      </w:pPr>
      <w:r>
        <w:rPr>
          <w:lang w:val="en-US"/>
        </w:rPr>
        <w:br/>
      </w:r>
      <w:r w:rsidR="00C062AA" w:rsidRPr="00E673F7">
        <w:rPr>
          <w:lang w:val="en-US"/>
        </w:rPr>
        <w:t xml:space="preserve">To log in once your account has been set up, visit: </w:t>
      </w:r>
      <w:hyperlink r:id="rId7" w:history="1">
        <w:r w:rsidR="00C062AA" w:rsidRPr="00E673F7">
          <w:rPr>
            <w:rStyle w:val="Hyperlink"/>
            <w:lang w:val="en-US"/>
          </w:rPr>
          <w:t>https://connectedcare.mychamp.ca</w:t>
        </w:r>
      </w:hyperlink>
      <w:r w:rsidR="00740E52" w:rsidRPr="00740E52">
        <w:rPr>
          <w:rStyle w:val="Hyperlink"/>
          <w:color w:val="auto"/>
          <w:u w:val="none"/>
          <w:lang w:val="en-US"/>
        </w:rPr>
        <w:t xml:space="preserve"> (CHAMP website)</w:t>
      </w:r>
      <w:r w:rsidR="00C062AA" w:rsidRPr="000E4DCD">
        <w:rPr>
          <w:rStyle w:val="Hyperlink"/>
          <w:color w:val="auto"/>
          <w:u w:val="none"/>
          <w:lang w:val="en-US"/>
        </w:rPr>
        <w:t>.</w:t>
      </w:r>
    </w:p>
    <w:p w:rsidR="00C062AA" w:rsidRDefault="00C062AA" w:rsidP="00C062AA">
      <w:pPr>
        <w:rPr>
          <w:lang w:val="en-US"/>
        </w:rPr>
      </w:pPr>
    </w:p>
    <w:p w:rsidR="009F5849" w:rsidRPr="00E673F7" w:rsidRDefault="009F5849" w:rsidP="00C062AA">
      <w:pPr>
        <w:rPr>
          <w:lang w:val="en-US"/>
        </w:rPr>
      </w:pPr>
    </w:p>
    <w:p w:rsidR="00C062AA" w:rsidRPr="00E673F7" w:rsidRDefault="00C062AA" w:rsidP="00C062AA">
      <w:pPr>
        <w:pStyle w:val="Heading2"/>
        <w:rPr>
          <w:rFonts w:asciiTheme="minorHAnsi" w:hAnsiTheme="minorHAnsi"/>
          <w:lang w:val="en-US"/>
        </w:rPr>
      </w:pPr>
      <w:r w:rsidRPr="00F52253">
        <w:rPr>
          <w:rFonts w:asciiTheme="minorHAnsi" w:hAnsiTheme="minorHAnsi"/>
          <w:color w:val="002060"/>
          <w:lang w:val="en-US"/>
        </w:rPr>
        <w:t>Logging in from a mobile device:</w:t>
      </w:r>
    </w:p>
    <w:p w:rsidR="00C062AA" w:rsidRDefault="00C062AA" w:rsidP="00C062AA">
      <w:pPr>
        <w:rPr>
          <w:lang w:val="en-US"/>
        </w:rPr>
      </w:pPr>
      <w:r w:rsidRPr="00E673F7">
        <w:rPr>
          <w:lang w:val="en-US"/>
        </w:rPr>
        <w:t xml:space="preserve">You can either log into your account by using you mobile browser to visit </w:t>
      </w:r>
      <w:hyperlink r:id="rId8" w:history="1">
        <w:r w:rsidRPr="00E673F7">
          <w:rPr>
            <w:rStyle w:val="Hyperlink"/>
            <w:lang w:val="en-US"/>
          </w:rPr>
          <w:t>https://connectedcare.mychamp.ca</w:t>
        </w:r>
      </w:hyperlink>
      <w:r w:rsidR="00740E52" w:rsidRPr="00740E52">
        <w:rPr>
          <w:rStyle w:val="Hyperlink"/>
          <w:u w:val="none"/>
          <w:lang w:val="en-US"/>
        </w:rPr>
        <w:t xml:space="preserve"> </w:t>
      </w:r>
      <w:r w:rsidR="00740E52" w:rsidRPr="00740E52">
        <w:rPr>
          <w:rStyle w:val="Hyperlink"/>
          <w:color w:val="auto"/>
          <w:u w:val="none"/>
          <w:lang w:val="en-US"/>
        </w:rPr>
        <w:t>(CHAMP website)</w:t>
      </w:r>
      <w:r w:rsidRPr="00E673F7">
        <w:rPr>
          <w:lang w:val="en-US"/>
        </w:rPr>
        <w:t>, or you can follow the instructions below to download the mobile Meditech MHealth app</w:t>
      </w:r>
      <w:r w:rsidR="00617259">
        <w:rPr>
          <w:lang w:val="en-US"/>
        </w:rPr>
        <w:t>:</w:t>
      </w:r>
    </w:p>
    <w:p w:rsidR="00BA29C5" w:rsidRPr="00E673F7" w:rsidRDefault="00BA29C5" w:rsidP="00C062AA">
      <w:pPr>
        <w:rPr>
          <w:lang w:val="en-US"/>
        </w:rPr>
      </w:pPr>
    </w:p>
    <w:p w:rsidR="00C062AA" w:rsidRPr="00E673F7" w:rsidRDefault="00C062AA" w:rsidP="00C062AA">
      <w:pPr>
        <w:pStyle w:val="ListParagraph"/>
        <w:numPr>
          <w:ilvl w:val="0"/>
          <w:numId w:val="1"/>
        </w:numPr>
        <w:spacing w:after="200" w:line="276" w:lineRule="auto"/>
        <w:rPr>
          <w:rFonts w:asciiTheme="minorHAnsi" w:hAnsiTheme="minorHAnsi"/>
          <w:lang w:val="en-US"/>
        </w:rPr>
      </w:pPr>
      <w:r w:rsidRPr="00E673F7">
        <w:rPr>
          <w:rFonts w:asciiTheme="minorHAnsi" w:hAnsiTheme="minorHAnsi"/>
          <w:lang w:val="en-US"/>
        </w:rPr>
        <w:t>Download the free ‘</w:t>
      </w:r>
      <w:r w:rsidRPr="00E673F7">
        <w:rPr>
          <w:rFonts w:asciiTheme="minorHAnsi" w:hAnsiTheme="minorHAnsi"/>
          <w:b/>
          <w:lang w:val="en-US"/>
        </w:rPr>
        <w:t>MEDITECH MHealth</w:t>
      </w:r>
      <w:r w:rsidRPr="00E673F7">
        <w:rPr>
          <w:rFonts w:asciiTheme="minorHAnsi" w:hAnsiTheme="minorHAnsi"/>
          <w:lang w:val="en-US"/>
        </w:rPr>
        <w:t>’ app from the Apple Store or Google Play (depending on your device).</w:t>
      </w:r>
    </w:p>
    <w:p w:rsidR="00C062AA" w:rsidRPr="00E673F7" w:rsidRDefault="00C062AA" w:rsidP="00C062AA">
      <w:pPr>
        <w:pStyle w:val="ListParagraph"/>
        <w:numPr>
          <w:ilvl w:val="0"/>
          <w:numId w:val="1"/>
        </w:numPr>
        <w:spacing w:after="200" w:line="276" w:lineRule="auto"/>
        <w:rPr>
          <w:rFonts w:asciiTheme="minorHAnsi" w:hAnsiTheme="minorHAnsi"/>
          <w:lang w:val="en-US"/>
        </w:rPr>
      </w:pPr>
      <w:r w:rsidRPr="00E673F7">
        <w:rPr>
          <w:rFonts w:asciiTheme="minorHAnsi" w:hAnsiTheme="minorHAnsi"/>
          <w:lang w:val="en-US"/>
        </w:rPr>
        <w:t>Once it has downloaded, open the app. A pop-up message will appear requesting access to your location services – select ‘</w:t>
      </w:r>
      <w:r w:rsidRPr="00E673F7">
        <w:rPr>
          <w:rFonts w:asciiTheme="minorHAnsi" w:hAnsiTheme="minorHAnsi"/>
          <w:b/>
          <w:lang w:val="en-US"/>
        </w:rPr>
        <w:t>Yes</w:t>
      </w:r>
      <w:r w:rsidRPr="00E673F7">
        <w:rPr>
          <w:rFonts w:asciiTheme="minorHAnsi" w:hAnsiTheme="minorHAnsi"/>
          <w:lang w:val="en-US"/>
        </w:rPr>
        <w:t xml:space="preserve">.’ The location services on your device </w:t>
      </w:r>
      <w:r w:rsidRPr="00E673F7">
        <w:rPr>
          <w:rFonts w:asciiTheme="minorHAnsi" w:hAnsiTheme="minorHAnsi"/>
          <w:u w:val="single"/>
          <w:lang w:val="en-US"/>
        </w:rPr>
        <w:t>must</w:t>
      </w:r>
      <w:r w:rsidRPr="00E673F7">
        <w:rPr>
          <w:rFonts w:asciiTheme="minorHAnsi" w:hAnsiTheme="minorHAnsi"/>
          <w:lang w:val="en-US"/>
        </w:rPr>
        <w:t xml:space="preserve"> be on for the app to work correctly.</w:t>
      </w:r>
    </w:p>
    <w:p w:rsidR="00C062AA" w:rsidRPr="00E673F7" w:rsidRDefault="00C062AA" w:rsidP="00C062AA">
      <w:pPr>
        <w:pStyle w:val="ListParagraph"/>
        <w:numPr>
          <w:ilvl w:val="0"/>
          <w:numId w:val="1"/>
        </w:numPr>
        <w:spacing w:after="200" w:line="276" w:lineRule="auto"/>
        <w:rPr>
          <w:rFonts w:asciiTheme="minorHAnsi" w:hAnsiTheme="minorHAnsi"/>
          <w:lang w:val="en-US"/>
        </w:rPr>
      </w:pPr>
      <w:r w:rsidRPr="00E673F7">
        <w:rPr>
          <w:rFonts w:asciiTheme="minorHAnsi" w:hAnsiTheme="minorHAnsi"/>
          <w:lang w:val="en-US"/>
        </w:rPr>
        <w:t>Click on the app again, and then select ‘</w:t>
      </w:r>
      <w:r w:rsidRPr="00E673F7">
        <w:rPr>
          <w:rFonts w:asciiTheme="minorHAnsi" w:hAnsiTheme="minorHAnsi"/>
          <w:b/>
          <w:lang w:val="en-US"/>
        </w:rPr>
        <w:t>Connected Care Patient Portal</w:t>
      </w:r>
      <w:r w:rsidRPr="00E673F7">
        <w:rPr>
          <w:rFonts w:asciiTheme="minorHAnsi" w:hAnsiTheme="minorHAnsi"/>
          <w:lang w:val="en-US"/>
        </w:rPr>
        <w:t>.’</w:t>
      </w:r>
    </w:p>
    <w:p w:rsidR="00C062AA" w:rsidRPr="00E673F7" w:rsidRDefault="00C062AA" w:rsidP="00C062AA">
      <w:pPr>
        <w:pStyle w:val="ListParagraph"/>
        <w:numPr>
          <w:ilvl w:val="0"/>
          <w:numId w:val="1"/>
        </w:numPr>
        <w:spacing w:after="200" w:line="276" w:lineRule="auto"/>
        <w:rPr>
          <w:rFonts w:asciiTheme="minorHAnsi" w:hAnsiTheme="minorHAnsi"/>
          <w:lang w:val="en-US"/>
        </w:rPr>
      </w:pPr>
      <w:r w:rsidRPr="00E673F7">
        <w:rPr>
          <w:rFonts w:asciiTheme="minorHAnsi" w:hAnsiTheme="minorHAnsi"/>
          <w:lang w:val="en-US"/>
        </w:rPr>
        <w:t>Enter your login ID and password</w:t>
      </w:r>
    </w:p>
    <w:p w:rsidR="00C062AA" w:rsidRPr="00E673F7" w:rsidRDefault="00C062AA" w:rsidP="00C062AA">
      <w:pPr>
        <w:pStyle w:val="ListParagraph"/>
        <w:numPr>
          <w:ilvl w:val="0"/>
          <w:numId w:val="1"/>
        </w:numPr>
        <w:spacing w:after="200" w:line="276" w:lineRule="auto"/>
        <w:rPr>
          <w:rFonts w:asciiTheme="minorHAnsi" w:hAnsiTheme="minorHAnsi"/>
          <w:lang w:val="en-US"/>
        </w:rPr>
      </w:pPr>
      <w:r w:rsidRPr="00E673F7">
        <w:rPr>
          <w:rFonts w:asciiTheme="minorHAnsi" w:hAnsiTheme="minorHAnsi"/>
          <w:lang w:val="en-US"/>
        </w:rPr>
        <w:t>From the app home screen you will now be able to access your health information.</w:t>
      </w:r>
    </w:p>
    <w:p w:rsidR="00C062AA" w:rsidRDefault="00C062AA" w:rsidP="00C062AA">
      <w:pPr>
        <w:pStyle w:val="ListParagraph"/>
        <w:spacing w:after="200" w:line="276" w:lineRule="auto"/>
        <w:rPr>
          <w:rFonts w:asciiTheme="minorHAnsi" w:hAnsiTheme="minorHAnsi"/>
          <w:lang w:val="en-US"/>
        </w:rPr>
      </w:pPr>
    </w:p>
    <w:p w:rsidR="009F5849" w:rsidRPr="00E673F7" w:rsidRDefault="009F5849" w:rsidP="00C062AA">
      <w:pPr>
        <w:pStyle w:val="ListParagraph"/>
        <w:spacing w:after="200" w:line="276" w:lineRule="auto"/>
        <w:rPr>
          <w:rFonts w:asciiTheme="minorHAnsi" w:hAnsiTheme="minorHAnsi"/>
          <w:lang w:val="en-US"/>
        </w:rPr>
      </w:pPr>
    </w:p>
    <w:p w:rsidR="00C062AA" w:rsidRPr="00F52253" w:rsidRDefault="00C062AA" w:rsidP="00C062AA">
      <w:pPr>
        <w:pStyle w:val="Heading2"/>
        <w:rPr>
          <w:rFonts w:asciiTheme="minorHAnsi" w:hAnsiTheme="minorHAnsi"/>
          <w:color w:val="002060"/>
          <w:lang w:val="en-US"/>
        </w:rPr>
      </w:pPr>
      <w:r w:rsidRPr="00F52253">
        <w:rPr>
          <w:rFonts w:asciiTheme="minorHAnsi" w:hAnsiTheme="minorHAnsi"/>
          <w:color w:val="002060"/>
          <w:lang w:val="en-US"/>
        </w:rPr>
        <w:t>Giving a family/friend/substitute decision maker</w:t>
      </w:r>
      <w:r w:rsidR="009F5849" w:rsidRPr="00F52253">
        <w:rPr>
          <w:rFonts w:asciiTheme="minorHAnsi" w:hAnsiTheme="minorHAnsi"/>
          <w:color w:val="002060"/>
          <w:lang w:val="en-US"/>
        </w:rPr>
        <w:t xml:space="preserve"> </w:t>
      </w:r>
      <w:r w:rsidRPr="00F52253">
        <w:rPr>
          <w:rFonts w:asciiTheme="minorHAnsi" w:hAnsiTheme="minorHAnsi"/>
          <w:color w:val="002060"/>
          <w:lang w:val="en-US"/>
        </w:rPr>
        <w:t>access to my Patient Portal:</w:t>
      </w:r>
    </w:p>
    <w:p w:rsidR="00E673F7" w:rsidRPr="00E673F7" w:rsidRDefault="00E673F7" w:rsidP="00E673F7">
      <w:pPr>
        <w:rPr>
          <w:lang w:val="en-US"/>
        </w:rPr>
      </w:pPr>
      <w:r w:rsidRPr="00E673F7">
        <w:rPr>
          <w:lang w:val="en-US"/>
        </w:rPr>
        <w:t>When you</w:t>
      </w:r>
      <w:r w:rsidR="00575B13">
        <w:rPr>
          <w:lang w:val="en-US"/>
        </w:rPr>
        <w:t xml:space="preserve"> are</w:t>
      </w:r>
      <w:r w:rsidRPr="00E673F7">
        <w:rPr>
          <w:lang w:val="en-US"/>
        </w:rPr>
        <w:t xml:space="preserve"> initially registered for the Patient Portal, only you will have access to your medical information.</w:t>
      </w:r>
    </w:p>
    <w:p w:rsidR="00E673F7" w:rsidRPr="00E673F7" w:rsidRDefault="00E673F7" w:rsidP="00E673F7">
      <w:pPr>
        <w:rPr>
          <w:lang w:val="en-US"/>
        </w:rPr>
      </w:pPr>
    </w:p>
    <w:p w:rsidR="00E673F7" w:rsidRPr="00E673F7" w:rsidRDefault="00E673F7" w:rsidP="00E673F7">
      <w:pPr>
        <w:rPr>
          <w:lang w:val="en-US"/>
        </w:rPr>
      </w:pPr>
      <w:r w:rsidRPr="00E673F7">
        <w:rPr>
          <w:lang w:val="en-US"/>
        </w:rPr>
        <w:t>However, once your account has been set up, you have the ability to use the "Shared Access" setting to add people to your account. This can include family members, care</w:t>
      </w:r>
      <w:r w:rsidR="00CC4BF1">
        <w:rPr>
          <w:lang w:val="en-US"/>
        </w:rPr>
        <w:t xml:space="preserve"> partner</w:t>
      </w:r>
      <w:r w:rsidR="007D2FA9">
        <w:rPr>
          <w:lang w:val="en-US"/>
        </w:rPr>
        <w:t>s</w:t>
      </w:r>
      <w:r w:rsidRPr="00E673F7">
        <w:rPr>
          <w:lang w:val="en-US"/>
        </w:rPr>
        <w:t>, or substitute decision makers who you have chosen to provide access.</w:t>
      </w:r>
    </w:p>
    <w:p w:rsidR="00E673F7" w:rsidRPr="00E673F7" w:rsidRDefault="00E673F7" w:rsidP="00E673F7">
      <w:pPr>
        <w:rPr>
          <w:lang w:val="en-US"/>
        </w:rPr>
      </w:pPr>
    </w:p>
    <w:p w:rsidR="00E673F7" w:rsidRDefault="00E673F7" w:rsidP="00E673F7">
      <w:pPr>
        <w:rPr>
          <w:lang w:val="en-US"/>
        </w:rPr>
      </w:pPr>
      <w:r w:rsidRPr="00E673F7">
        <w:rPr>
          <w:lang w:val="en-US"/>
        </w:rPr>
        <w:t>There is no limit on the number of viewers you can add to your account.</w:t>
      </w:r>
      <w:r w:rsidR="0091152C">
        <w:rPr>
          <w:lang w:val="en-US"/>
        </w:rPr>
        <w:t xml:space="preserve"> </w:t>
      </w:r>
      <w:r w:rsidR="00C062AA" w:rsidRPr="00E673F7">
        <w:rPr>
          <w:lang w:val="en-US"/>
        </w:rPr>
        <w:t xml:space="preserve">You are able to set ‘levels’ of access for the viewers, ensuring that they only have access to the health information you’re comfortable sharing with them. </w:t>
      </w:r>
    </w:p>
    <w:p w:rsidR="00C062AA" w:rsidRPr="00E673F7" w:rsidRDefault="00E673F7" w:rsidP="00E673F7">
      <w:pPr>
        <w:rPr>
          <w:lang w:val="en-US"/>
        </w:rPr>
      </w:pPr>
      <w:r>
        <w:rPr>
          <w:lang w:val="en-US"/>
        </w:rPr>
        <w:lastRenderedPageBreak/>
        <w:br/>
      </w:r>
      <w:r w:rsidR="00C062AA" w:rsidRPr="00E673F7">
        <w:rPr>
          <w:lang w:val="en-US"/>
        </w:rPr>
        <w:t xml:space="preserve">To set </w:t>
      </w:r>
      <w:r w:rsidR="0091152C">
        <w:rPr>
          <w:lang w:val="en-US"/>
        </w:rPr>
        <w:t>up ‘Shared Access’</w:t>
      </w:r>
      <w:r w:rsidR="00C062AA" w:rsidRPr="00E673F7">
        <w:rPr>
          <w:lang w:val="en-US"/>
        </w:rPr>
        <w:t>:</w:t>
      </w:r>
    </w:p>
    <w:p w:rsidR="00C062AA" w:rsidRPr="00E673F7" w:rsidRDefault="00C062AA" w:rsidP="00C062AA">
      <w:pPr>
        <w:pStyle w:val="ListParagraph"/>
        <w:numPr>
          <w:ilvl w:val="0"/>
          <w:numId w:val="2"/>
        </w:numPr>
        <w:spacing w:after="200" w:line="276" w:lineRule="auto"/>
        <w:rPr>
          <w:rFonts w:asciiTheme="minorHAnsi" w:hAnsiTheme="minorHAnsi"/>
          <w:lang w:val="en-US"/>
        </w:rPr>
      </w:pPr>
      <w:r w:rsidRPr="00E673F7">
        <w:rPr>
          <w:rFonts w:asciiTheme="minorHAnsi" w:hAnsiTheme="minorHAnsi"/>
          <w:lang w:val="en-US"/>
        </w:rPr>
        <w:t>Log in to your Patient Portal account</w:t>
      </w:r>
    </w:p>
    <w:p w:rsidR="00C062AA" w:rsidRPr="00E673F7" w:rsidRDefault="00C062AA" w:rsidP="00C062AA">
      <w:pPr>
        <w:pStyle w:val="ListParagraph"/>
        <w:numPr>
          <w:ilvl w:val="0"/>
          <w:numId w:val="2"/>
        </w:numPr>
        <w:spacing w:after="200" w:line="276" w:lineRule="auto"/>
        <w:rPr>
          <w:rFonts w:asciiTheme="minorHAnsi" w:hAnsiTheme="minorHAnsi"/>
          <w:lang w:val="en-US"/>
        </w:rPr>
      </w:pPr>
      <w:r w:rsidRPr="00E673F7">
        <w:rPr>
          <w:rFonts w:asciiTheme="minorHAnsi" w:hAnsiTheme="minorHAnsi"/>
          <w:lang w:val="en-US"/>
        </w:rPr>
        <w:t>Click on the ‘</w:t>
      </w:r>
      <w:r w:rsidRPr="00E673F7">
        <w:rPr>
          <w:rFonts w:asciiTheme="minorHAnsi" w:hAnsiTheme="minorHAnsi"/>
          <w:b/>
          <w:lang w:val="en-US"/>
        </w:rPr>
        <w:t>Profile</w:t>
      </w:r>
      <w:r w:rsidRPr="00E673F7">
        <w:rPr>
          <w:rFonts w:asciiTheme="minorHAnsi" w:hAnsiTheme="minorHAnsi"/>
          <w:lang w:val="en-US"/>
        </w:rPr>
        <w:t>’ icon in the upper right corner of the screen</w:t>
      </w:r>
    </w:p>
    <w:p w:rsidR="009F5849" w:rsidRPr="00CC4BF1" w:rsidRDefault="00C062AA" w:rsidP="00CC4BF1">
      <w:pPr>
        <w:pStyle w:val="ListParagraph"/>
        <w:numPr>
          <w:ilvl w:val="0"/>
          <w:numId w:val="2"/>
        </w:numPr>
        <w:spacing w:after="200" w:line="276" w:lineRule="auto"/>
        <w:rPr>
          <w:rFonts w:asciiTheme="minorHAnsi" w:hAnsiTheme="minorHAnsi"/>
          <w:lang w:val="en-US"/>
        </w:rPr>
      </w:pPr>
      <w:r w:rsidRPr="00E673F7">
        <w:rPr>
          <w:rFonts w:asciiTheme="minorHAnsi" w:hAnsiTheme="minorHAnsi"/>
          <w:lang w:val="en-US"/>
        </w:rPr>
        <w:t>On the next page, select the ‘</w:t>
      </w:r>
      <w:r w:rsidRPr="00E673F7">
        <w:rPr>
          <w:rFonts w:asciiTheme="minorHAnsi" w:hAnsiTheme="minorHAnsi"/>
          <w:b/>
          <w:lang w:val="en-US"/>
        </w:rPr>
        <w:t>Shared Account</w:t>
      </w:r>
      <w:r w:rsidRPr="00E673F7">
        <w:rPr>
          <w:rFonts w:asciiTheme="minorHAnsi" w:hAnsiTheme="minorHAnsi"/>
          <w:lang w:val="en-US"/>
        </w:rPr>
        <w:t>’ button to the right of your patient information</w:t>
      </w:r>
      <w:r w:rsidR="00CC4BF1">
        <w:rPr>
          <w:rFonts w:asciiTheme="minorHAnsi" w:hAnsiTheme="minorHAnsi"/>
          <w:lang w:val="en-US"/>
        </w:rPr>
        <w:br/>
      </w:r>
    </w:p>
    <w:p w:rsidR="00C062AA" w:rsidRPr="00F52253" w:rsidRDefault="00C062AA" w:rsidP="00C062AA">
      <w:pPr>
        <w:pStyle w:val="Heading2"/>
        <w:rPr>
          <w:rFonts w:asciiTheme="minorHAnsi" w:hAnsiTheme="minorHAnsi"/>
          <w:color w:val="002060"/>
          <w:lang w:val="en-US"/>
        </w:rPr>
      </w:pPr>
      <w:r w:rsidRPr="00F52253">
        <w:rPr>
          <w:rFonts w:asciiTheme="minorHAnsi" w:hAnsiTheme="minorHAnsi"/>
          <w:color w:val="002060"/>
          <w:lang w:val="en-US"/>
        </w:rPr>
        <w:t>How do I change my email address</w:t>
      </w:r>
      <w:r w:rsidR="00F52253">
        <w:rPr>
          <w:rFonts w:asciiTheme="minorHAnsi" w:hAnsiTheme="minorHAnsi"/>
          <w:color w:val="002060"/>
          <w:lang w:val="en-US"/>
        </w:rPr>
        <w:t xml:space="preserve"> or password</w:t>
      </w:r>
      <w:r w:rsidRPr="00F52253">
        <w:rPr>
          <w:rFonts w:asciiTheme="minorHAnsi" w:hAnsiTheme="minorHAnsi"/>
          <w:color w:val="002060"/>
          <w:lang w:val="en-US"/>
        </w:rPr>
        <w:t>?</w:t>
      </w:r>
    </w:p>
    <w:p w:rsidR="00C062AA" w:rsidRDefault="00C062AA" w:rsidP="00C062AA">
      <w:pPr>
        <w:rPr>
          <w:lang w:val="en-US"/>
        </w:rPr>
      </w:pPr>
      <w:r w:rsidRPr="00E673F7">
        <w:rPr>
          <w:lang w:val="en-US"/>
        </w:rPr>
        <w:t>Once you have signed-up for the Patient Portal you will start to receive electronic notifications on upcoming appointments, updates to your records, and test results and reports. It is important that your email and personal information remains up-to-date.</w:t>
      </w:r>
    </w:p>
    <w:p w:rsidR="00E673F7" w:rsidRPr="00E673F7" w:rsidRDefault="00E673F7" w:rsidP="00C062AA">
      <w:pPr>
        <w:rPr>
          <w:lang w:val="en-US"/>
        </w:rPr>
      </w:pPr>
    </w:p>
    <w:p w:rsidR="00C062AA" w:rsidRPr="00BA29C5" w:rsidRDefault="00C062AA" w:rsidP="00C062AA">
      <w:pPr>
        <w:rPr>
          <w:u w:val="single"/>
          <w:lang w:val="en-US"/>
        </w:rPr>
      </w:pPr>
      <w:r w:rsidRPr="00BA29C5">
        <w:rPr>
          <w:u w:val="single"/>
          <w:lang w:val="en-US"/>
        </w:rPr>
        <w:t>If you need to update your contact information or password:</w:t>
      </w:r>
    </w:p>
    <w:p w:rsidR="00C062AA" w:rsidRDefault="00C062AA" w:rsidP="00C062AA">
      <w:pPr>
        <w:rPr>
          <w:lang w:val="en-US"/>
        </w:rPr>
      </w:pPr>
      <w:r w:rsidRPr="00E673F7">
        <w:rPr>
          <w:b/>
          <w:lang w:val="en-US"/>
        </w:rPr>
        <w:t>Email address:</w:t>
      </w:r>
      <w:r w:rsidRPr="00E673F7">
        <w:rPr>
          <w:lang w:val="en-US"/>
        </w:rPr>
        <w:t xml:space="preserve"> Go to the Patient Portal homepage and click on the ‘</w:t>
      </w:r>
      <w:r w:rsidRPr="00BA29C5">
        <w:rPr>
          <w:lang w:val="en-US"/>
        </w:rPr>
        <w:t>Preferences</w:t>
      </w:r>
      <w:r w:rsidRPr="00E673F7">
        <w:rPr>
          <w:lang w:val="en-US"/>
        </w:rPr>
        <w:t>’ button. From there, follow the prompts to update your email address.</w:t>
      </w:r>
    </w:p>
    <w:p w:rsidR="00BA29C5" w:rsidRPr="00E673F7" w:rsidRDefault="00BA29C5" w:rsidP="00C062AA">
      <w:pPr>
        <w:rPr>
          <w:lang w:val="en-US"/>
        </w:rPr>
      </w:pPr>
    </w:p>
    <w:p w:rsidR="00C062AA" w:rsidRPr="00E673F7" w:rsidRDefault="00C062AA" w:rsidP="00C062AA">
      <w:pPr>
        <w:rPr>
          <w:lang w:val="en-US"/>
        </w:rPr>
      </w:pPr>
      <w:r w:rsidRPr="00BA29C5">
        <w:rPr>
          <w:b/>
          <w:lang w:val="en-US"/>
        </w:rPr>
        <w:t>Password:</w:t>
      </w:r>
      <w:r w:rsidRPr="00E673F7">
        <w:rPr>
          <w:lang w:val="en-US"/>
        </w:rPr>
        <w:t xml:space="preserve"> To reset your password, go to </w:t>
      </w:r>
      <w:hyperlink r:id="rId9" w:history="1">
        <w:r w:rsidRPr="00E673F7">
          <w:rPr>
            <w:rStyle w:val="Hyperlink"/>
            <w:lang w:val="en-US"/>
          </w:rPr>
          <w:t>https://connectedcare.mychamp.ca</w:t>
        </w:r>
      </w:hyperlink>
      <w:r w:rsidR="00740E52" w:rsidRPr="00740E52">
        <w:rPr>
          <w:rStyle w:val="Hyperlink"/>
          <w:u w:val="none"/>
          <w:lang w:val="en-US"/>
        </w:rPr>
        <w:t xml:space="preserve"> </w:t>
      </w:r>
      <w:r w:rsidR="00740E52" w:rsidRPr="00740E52">
        <w:rPr>
          <w:rStyle w:val="Hyperlink"/>
          <w:color w:val="auto"/>
          <w:u w:val="none"/>
          <w:lang w:val="en-US"/>
        </w:rPr>
        <w:t>(CHAMP website)</w:t>
      </w:r>
      <w:r w:rsidR="00740E52" w:rsidRPr="000E4DCD">
        <w:rPr>
          <w:rStyle w:val="Hyperlink"/>
          <w:color w:val="auto"/>
          <w:u w:val="none"/>
          <w:lang w:val="en-US"/>
        </w:rPr>
        <w:t>.</w:t>
      </w:r>
      <w:r w:rsidRPr="00E673F7">
        <w:rPr>
          <w:lang w:val="en-US"/>
        </w:rPr>
        <w:t xml:space="preserve"> Click on the ‘</w:t>
      </w:r>
      <w:r w:rsidRPr="00BA29C5">
        <w:rPr>
          <w:lang w:val="en-US"/>
        </w:rPr>
        <w:t>reset password</w:t>
      </w:r>
      <w:r w:rsidRPr="00BA29C5">
        <w:rPr>
          <w:i/>
          <w:lang w:val="en-US"/>
        </w:rPr>
        <w:t xml:space="preserve">’ </w:t>
      </w:r>
      <w:r w:rsidR="00A02E6A" w:rsidRPr="00E673F7">
        <w:rPr>
          <w:lang w:val="en-US"/>
        </w:rPr>
        <w:t>link and</w:t>
      </w:r>
      <w:r w:rsidRPr="00E673F7">
        <w:rPr>
          <w:lang w:val="en-US"/>
        </w:rPr>
        <w:t xml:space="preserve"> follow the prompts to update your password.</w:t>
      </w:r>
    </w:p>
    <w:p w:rsidR="00C062AA" w:rsidRDefault="00C062AA" w:rsidP="00C062AA">
      <w:pPr>
        <w:pStyle w:val="Heading2"/>
        <w:rPr>
          <w:rFonts w:asciiTheme="minorHAnsi" w:hAnsiTheme="minorHAnsi"/>
          <w:lang w:val="en-US"/>
        </w:rPr>
      </w:pPr>
    </w:p>
    <w:p w:rsidR="009F5849" w:rsidRPr="009F5849" w:rsidRDefault="009F5849" w:rsidP="009F5849">
      <w:pPr>
        <w:rPr>
          <w:lang w:val="en-US" w:eastAsia="en-CA"/>
        </w:rPr>
      </w:pPr>
    </w:p>
    <w:p w:rsidR="00C062AA" w:rsidRPr="00F52253" w:rsidRDefault="00C062AA" w:rsidP="00C062AA">
      <w:pPr>
        <w:pStyle w:val="Heading2"/>
        <w:rPr>
          <w:rFonts w:asciiTheme="minorHAnsi" w:hAnsiTheme="minorHAnsi"/>
          <w:color w:val="002060"/>
          <w:lang w:val="en-US"/>
        </w:rPr>
      </w:pPr>
      <w:r w:rsidRPr="00F52253">
        <w:rPr>
          <w:rFonts w:asciiTheme="minorHAnsi" w:hAnsiTheme="minorHAnsi"/>
          <w:color w:val="002060"/>
          <w:lang w:val="en-US"/>
        </w:rPr>
        <w:t>Closing your Patient Portal account</w:t>
      </w:r>
    </w:p>
    <w:p w:rsidR="00C062AA" w:rsidRDefault="00C062AA" w:rsidP="00C062AA">
      <w:pPr>
        <w:rPr>
          <w:lang w:val="en-US"/>
        </w:rPr>
      </w:pPr>
      <w:r w:rsidRPr="00E673F7">
        <w:rPr>
          <w:lang w:val="en-US"/>
        </w:rPr>
        <w:t xml:space="preserve">To close your Patient Portal </w:t>
      </w:r>
      <w:r w:rsidR="00A02E6A" w:rsidRPr="00E673F7">
        <w:rPr>
          <w:lang w:val="en-US"/>
        </w:rPr>
        <w:t>account,</w:t>
      </w:r>
      <w:r w:rsidRPr="00E673F7">
        <w:rPr>
          <w:lang w:val="en-US"/>
        </w:rPr>
        <w:t xml:space="preserve"> you must go to the Health </w:t>
      </w:r>
      <w:r w:rsidR="00EC529F">
        <w:rPr>
          <w:lang w:val="en-US"/>
        </w:rPr>
        <w:t>Records</w:t>
      </w:r>
      <w:r w:rsidRPr="00E673F7">
        <w:rPr>
          <w:lang w:val="en-US"/>
        </w:rPr>
        <w:t xml:space="preserve"> at one of the CHAMP hospitals listed below</w:t>
      </w:r>
      <w:r w:rsidR="00D55E82">
        <w:rPr>
          <w:lang w:val="en-US"/>
        </w:rPr>
        <w:t xml:space="preserve"> </w:t>
      </w:r>
      <w:r w:rsidR="00D55E82" w:rsidRPr="00E673F7">
        <w:rPr>
          <w:lang w:val="en-US"/>
        </w:rPr>
        <w:t>between 8 AM – 4 PM, Monday to Friday</w:t>
      </w:r>
      <w:r w:rsidR="00120C96">
        <w:rPr>
          <w:lang w:val="en-US"/>
        </w:rPr>
        <w:t>.</w:t>
      </w:r>
    </w:p>
    <w:p w:rsidR="00D55E82" w:rsidRPr="00E673F7" w:rsidRDefault="00D55E82" w:rsidP="00C062AA">
      <w:pPr>
        <w:rPr>
          <w:lang w:val="en-US"/>
        </w:rPr>
      </w:pPr>
    </w:p>
    <w:p w:rsidR="00D55E82" w:rsidRDefault="00C062AA" w:rsidP="00D55E82">
      <w:pPr>
        <w:pStyle w:val="ListParagraph"/>
        <w:numPr>
          <w:ilvl w:val="0"/>
          <w:numId w:val="3"/>
        </w:numPr>
        <w:rPr>
          <w:lang w:val="en-US"/>
        </w:rPr>
      </w:pPr>
      <w:r w:rsidRPr="00D55E82">
        <w:rPr>
          <w:lang w:val="en-US"/>
        </w:rPr>
        <w:t>Arnprior Regional Health</w:t>
      </w:r>
    </w:p>
    <w:p w:rsidR="00D55E82" w:rsidRDefault="00C062AA" w:rsidP="00D55E82">
      <w:pPr>
        <w:pStyle w:val="ListParagraph"/>
        <w:numPr>
          <w:ilvl w:val="0"/>
          <w:numId w:val="3"/>
        </w:numPr>
        <w:rPr>
          <w:lang w:val="en-US"/>
        </w:rPr>
      </w:pPr>
      <w:r w:rsidRPr="00D55E82">
        <w:rPr>
          <w:lang w:val="en-US"/>
        </w:rPr>
        <w:t>Bruyére</w:t>
      </w:r>
      <w:r w:rsidR="009F7606">
        <w:rPr>
          <w:lang w:val="en-US"/>
        </w:rPr>
        <w:t xml:space="preserve"> Continuing Care</w:t>
      </w:r>
    </w:p>
    <w:p w:rsidR="00D55E82" w:rsidRDefault="00C062AA" w:rsidP="00D55E82">
      <w:pPr>
        <w:pStyle w:val="ListParagraph"/>
        <w:numPr>
          <w:ilvl w:val="0"/>
          <w:numId w:val="3"/>
        </w:numPr>
        <w:rPr>
          <w:lang w:val="en-US"/>
        </w:rPr>
      </w:pPr>
      <w:r w:rsidRPr="00D55E82">
        <w:rPr>
          <w:lang w:val="en-US"/>
        </w:rPr>
        <w:t>Carleton Place and District Memorial Hospital</w:t>
      </w:r>
    </w:p>
    <w:p w:rsidR="00D55E82" w:rsidRDefault="00C062AA" w:rsidP="00D55E82">
      <w:pPr>
        <w:pStyle w:val="ListParagraph"/>
        <w:numPr>
          <w:ilvl w:val="0"/>
          <w:numId w:val="3"/>
        </w:numPr>
        <w:rPr>
          <w:lang w:val="en-US"/>
        </w:rPr>
      </w:pPr>
      <w:r w:rsidRPr="00D55E82">
        <w:rPr>
          <w:lang w:val="en-US"/>
        </w:rPr>
        <w:t>Glengarry Memorial Hospital</w:t>
      </w:r>
    </w:p>
    <w:p w:rsidR="00D55E82" w:rsidRDefault="00C062AA" w:rsidP="00D55E82">
      <w:pPr>
        <w:pStyle w:val="ListParagraph"/>
        <w:numPr>
          <w:ilvl w:val="0"/>
          <w:numId w:val="3"/>
        </w:numPr>
        <w:rPr>
          <w:lang w:val="en-US"/>
        </w:rPr>
      </w:pPr>
      <w:r w:rsidRPr="00D55E82">
        <w:rPr>
          <w:lang w:val="en-US"/>
        </w:rPr>
        <w:t xml:space="preserve">Hôpital Montfort </w:t>
      </w:r>
    </w:p>
    <w:p w:rsidR="00C062AA" w:rsidRPr="00D55E82" w:rsidRDefault="00C062AA" w:rsidP="00D55E82">
      <w:pPr>
        <w:pStyle w:val="ListParagraph"/>
        <w:numPr>
          <w:ilvl w:val="0"/>
          <w:numId w:val="3"/>
        </w:numPr>
        <w:rPr>
          <w:lang w:val="en-US"/>
        </w:rPr>
      </w:pPr>
      <w:r w:rsidRPr="00D55E82">
        <w:rPr>
          <w:lang w:val="en-US"/>
        </w:rPr>
        <w:t>Queensway Carleton Hospital</w:t>
      </w:r>
    </w:p>
    <w:p w:rsidR="00B53B5E" w:rsidRDefault="00B53B5E" w:rsidP="00B53B5E">
      <w:pPr>
        <w:pStyle w:val="NormalWeb"/>
        <w:shd w:val="clear" w:color="auto" w:fill="FFFFFF"/>
        <w:spacing w:before="0" w:beforeAutospacing="0" w:after="225" w:afterAutospacing="0"/>
        <w:jc w:val="both"/>
        <w:rPr>
          <w:rFonts w:asciiTheme="minorHAnsi" w:hAnsiTheme="minorHAnsi" w:cs="Open Sans"/>
          <w:color w:val="000000"/>
          <w:sz w:val="21"/>
          <w:szCs w:val="21"/>
        </w:rPr>
      </w:pPr>
      <w:r w:rsidRPr="00E673F7">
        <w:rPr>
          <w:rFonts w:asciiTheme="minorHAnsi" w:hAnsiTheme="minorHAnsi" w:cs="Open Sans"/>
          <w:color w:val="000000"/>
          <w:sz w:val="21"/>
          <w:szCs w:val="21"/>
        </w:rPr>
        <w:t xml:space="preserve"> </w:t>
      </w:r>
    </w:p>
    <w:p w:rsidR="002E4149" w:rsidRPr="00F52253" w:rsidRDefault="002E4149" w:rsidP="002E4149">
      <w:pPr>
        <w:pStyle w:val="Heading2"/>
        <w:rPr>
          <w:rFonts w:asciiTheme="minorHAnsi" w:hAnsiTheme="minorHAnsi"/>
          <w:color w:val="002060"/>
        </w:rPr>
      </w:pPr>
      <w:r w:rsidRPr="00F52253">
        <w:rPr>
          <w:rFonts w:asciiTheme="minorHAnsi" w:hAnsiTheme="minorHAnsi"/>
          <w:color w:val="002060"/>
        </w:rPr>
        <w:t>What do I do if I have questions about my report/results?</w:t>
      </w:r>
    </w:p>
    <w:p w:rsidR="002E4149" w:rsidRPr="002E4149" w:rsidRDefault="002E4149" w:rsidP="002E4149">
      <w:pPr>
        <w:rPr>
          <w:lang w:eastAsia="en-CA"/>
        </w:rPr>
      </w:pPr>
      <w:r>
        <w:rPr>
          <w:lang w:eastAsia="en-CA"/>
        </w:rPr>
        <w:t xml:space="preserve">Unless otherwise directed, please wait for your requesting physician to call you about your report or any results. Please do not call </w:t>
      </w:r>
      <w:r w:rsidR="009F3A78">
        <w:rPr>
          <w:lang w:eastAsia="en-CA"/>
        </w:rPr>
        <w:t>the hospital switchboard, they will not be able to connect you with the physician.</w:t>
      </w:r>
    </w:p>
    <w:p w:rsidR="00B53B5E" w:rsidRDefault="00B53B5E" w:rsidP="00B53B5E">
      <w:pPr>
        <w:pStyle w:val="NormalWeb"/>
        <w:shd w:val="clear" w:color="auto" w:fill="FFFFFF"/>
        <w:spacing w:before="0" w:beforeAutospacing="0" w:after="225" w:afterAutospacing="0"/>
        <w:jc w:val="both"/>
        <w:rPr>
          <w:rFonts w:asciiTheme="minorHAnsi" w:hAnsiTheme="minorHAnsi" w:cs="Open Sans"/>
          <w:color w:val="000000"/>
          <w:sz w:val="21"/>
          <w:szCs w:val="21"/>
        </w:rPr>
      </w:pPr>
    </w:p>
    <w:p w:rsidR="00E94212" w:rsidRDefault="00E94212" w:rsidP="00A02E6A">
      <w:r>
        <w:rPr>
          <w:b/>
          <w:bCs/>
        </w:rPr>
        <w:t>Inpatients:</w:t>
      </w:r>
      <w:r>
        <w:t xml:space="preserve"> Follow the instructions your physician gave you during your stay in </w:t>
      </w:r>
      <w:r w:rsidR="00A02E6A">
        <w:t>hospital or</w:t>
      </w:r>
      <w:r>
        <w:t xml:space="preserve"> contact the physician directly through their office.</w:t>
      </w:r>
    </w:p>
    <w:p w:rsidR="00A02E6A" w:rsidRDefault="00A02E6A" w:rsidP="00A02E6A"/>
    <w:p w:rsidR="002E4149" w:rsidRDefault="002E4149" w:rsidP="00A02E6A">
      <w:r w:rsidRPr="009F3A78">
        <w:rPr>
          <w:b/>
        </w:rPr>
        <w:lastRenderedPageBreak/>
        <w:t>Outpatients:</w:t>
      </w:r>
      <w:r w:rsidR="00055B79">
        <w:rPr>
          <w:b/>
        </w:rPr>
        <w:t xml:space="preserve"> </w:t>
      </w:r>
      <w:r w:rsidR="00055B79">
        <w:t>Follow the instructions your physician gave you during your appointment or contact the physician who arranged for your outpatient appointment.</w:t>
      </w:r>
    </w:p>
    <w:p w:rsidR="00A02E6A" w:rsidRPr="005A63D3" w:rsidRDefault="00A02E6A" w:rsidP="00A02E6A"/>
    <w:p w:rsidR="002E4149" w:rsidRDefault="002E4149" w:rsidP="00A02E6A">
      <w:r w:rsidRPr="009F3A78">
        <w:rPr>
          <w:b/>
        </w:rPr>
        <w:t>Diagnostic Imaging:</w:t>
      </w:r>
      <w:r w:rsidR="009F3A78">
        <w:t xml:space="preserve"> Please do not call the technician listed on any diagnostic results or reports. If you have questions, please contact </w:t>
      </w:r>
      <w:r w:rsidR="003534A5">
        <w:t>your</w:t>
      </w:r>
      <w:r w:rsidR="009F3A78">
        <w:t xml:space="preserve"> referring physician.</w:t>
      </w:r>
    </w:p>
    <w:p w:rsidR="00A02E6A" w:rsidRDefault="00A02E6A" w:rsidP="00A02E6A"/>
    <w:p w:rsidR="003128BB" w:rsidRPr="00B0326E" w:rsidRDefault="002E4149" w:rsidP="00A02E6A">
      <w:r w:rsidRPr="009F3A78">
        <w:rPr>
          <w:b/>
        </w:rPr>
        <w:t>ED:</w:t>
      </w:r>
      <w:r w:rsidR="009F3A78" w:rsidRPr="009F3A78">
        <w:rPr>
          <w:b/>
        </w:rPr>
        <w:t xml:space="preserve"> </w:t>
      </w:r>
      <w:r w:rsidR="003219E0" w:rsidRPr="00E7080C">
        <w:t>Please follow-up as instructed by the ED Physician</w:t>
      </w:r>
      <w:r w:rsidR="00E7080C" w:rsidRPr="00E7080C">
        <w:t xml:space="preserve"> during your visit.</w:t>
      </w:r>
    </w:p>
    <w:sectPr w:rsidR="003128BB" w:rsidRPr="00B0326E" w:rsidSect="00E673F7">
      <w:headerReference w:type="default" r:id="rId10"/>
      <w:headerReference w:type="first" r:id="rId11"/>
      <w:footerReference w:type="first" r:id="rId12"/>
      <w:pgSz w:w="12240" w:h="15840"/>
      <w:pgMar w:top="1701" w:right="1077" w:bottom="1440" w:left="1077"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B73" w:rsidRDefault="008A4B73" w:rsidP="003128BB">
      <w:r>
        <w:separator/>
      </w:r>
    </w:p>
  </w:endnote>
  <w:endnote w:type="continuationSeparator" w:id="0">
    <w:p w:rsidR="008A4B73" w:rsidRDefault="008A4B73" w:rsidP="0031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B5E" w:rsidRDefault="00B53B5E">
    <w:pPr>
      <w:pStyle w:val="Footer"/>
    </w:pPr>
    <w:r w:rsidRPr="00502585">
      <w:rPr>
        <w:noProof/>
      </w:rPr>
      <w:drawing>
        <wp:inline distT="0" distB="0" distL="0" distR="0" wp14:anchorId="7F6E338F" wp14:editId="41BCF47A">
          <wp:extent cx="6404610" cy="47498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4610" cy="4749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B73" w:rsidRDefault="008A4B73" w:rsidP="003128BB">
      <w:r>
        <w:separator/>
      </w:r>
    </w:p>
  </w:footnote>
  <w:footnote w:type="continuationSeparator" w:id="0">
    <w:p w:rsidR="008A4B73" w:rsidRDefault="008A4B73" w:rsidP="00312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8BB" w:rsidRDefault="00B53B5E">
    <w:pPr>
      <w:pStyle w:val="Header"/>
    </w:pPr>
    <w:r>
      <w:rPr>
        <w:noProof/>
      </w:rPr>
      <w:drawing>
        <wp:inline distT="0" distB="0" distL="0" distR="0" wp14:anchorId="18F95673" wp14:editId="30764455">
          <wp:extent cx="2032000" cy="6985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HC.png"/>
                  <pic:cNvPicPr/>
                </pic:nvPicPr>
                <pic:blipFill>
                  <a:blip r:embed="rId1">
                    <a:extLst>
                      <a:ext uri="{28A0092B-C50C-407E-A947-70E740481C1C}">
                        <a14:useLocalDpi xmlns:a14="http://schemas.microsoft.com/office/drawing/2010/main" val="0"/>
                      </a:ext>
                    </a:extLst>
                  </a:blip>
                  <a:stretch>
                    <a:fillRect/>
                  </a:stretch>
                </pic:blipFill>
                <pic:spPr>
                  <a:xfrm>
                    <a:off x="0" y="0"/>
                    <a:ext cx="2032000" cy="6985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B5E" w:rsidRDefault="00B53B5E">
    <w:pPr>
      <w:pStyle w:val="Header"/>
    </w:pPr>
    <w:r>
      <w:rPr>
        <w:noProof/>
      </w:rPr>
      <w:drawing>
        <wp:inline distT="0" distB="0" distL="0" distR="0" wp14:anchorId="01640B08" wp14:editId="7607E647">
          <wp:extent cx="2032000" cy="69850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HC.png"/>
                  <pic:cNvPicPr/>
                </pic:nvPicPr>
                <pic:blipFill>
                  <a:blip r:embed="rId1">
                    <a:extLst>
                      <a:ext uri="{28A0092B-C50C-407E-A947-70E740481C1C}">
                        <a14:useLocalDpi xmlns:a14="http://schemas.microsoft.com/office/drawing/2010/main" val="0"/>
                      </a:ext>
                    </a:extLst>
                  </a:blip>
                  <a:stretch>
                    <a:fillRect/>
                  </a:stretch>
                </pic:blipFill>
                <pic:spPr>
                  <a:xfrm>
                    <a:off x="0" y="0"/>
                    <a:ext cx="2032000" cy="698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5F83"/>
    <w:multiLevelType w:val="hybridMultilevel"/>
    <w:tmpl w:val="C8F28B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BC45829"/>
    <w:multiLevelType w:val="hybridMultilevel"/>
    <w:tmpl w:val="BCAEDD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E171241"/>
    <w:multiLevelType w:val="hybridMultilevel"/>
    <w:tmpl w:val="FFAC34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AA"/>
    <w:rsid w:val="0004076A"/>
    <w:rsid w:val="00055B79"/>
    <w:rsid w:val="00061497"/>
    <w:rsid w:val="00084E8F"/>
    <w:rsid w:val="000E4DCD"/>
    <w:rsid w:val="00120C96"/>
    <w:rsid w:val="0013685D"/>
    <w:rsid w:val="002D3F17"/>
    <w:rsid w:val="002E4149"/>
    <w:rsid w:val="003128BB"/>
    <w:rsid w:val="003219E0"/>
    <w:rsid w:val="0033682B"/>
    <w:rsid w:val="003534A5"/>
    <w:rsid w:val="00394589"/>
    <w:rsid w:val="003B09F5"/>
    <w:rsid w:val="00495775"/>
    <w:rsid w:val="00502585"/>
    <w:rsid w:val="00512596"/>
    <w:rsid w:val="00575B13"/>
    <w:rsid w:val="005A63D3"/>
    <w:rsid w:val="00617259"/>
    <w:rsid w:val="00740E52"/>
    <w:rsid w:val="007B492A"/>
    <w:rsid w:val="007D2FA9"/>
    <w:rsid w:val="007F7AA9"/>
    <w:rsid w:val="008139A4"/>
    <w:rsid w:val="00854A20"/>
    <w:rsid w:val="00885014"/>
    <w:rsid w:val="008A4B73"/>
    <w:rsid w:val="008E2798"/>
    <w:rsid w:val="00906C53"/>
    <w:rsid w:val="0091152C"/>
    <w:rsid w:val="009F3A78"/>
    <w:rsid w:val="009F5849"/>
    <w:rsid w:val="009F7606"/>
    <w:rsid w:val="00A02E6A"/>
    <w:rsid w:val="00B0326E"/>
    <w:rsid w:val="00B53B5E"/>
    <w:rsid w:val="00B64834"/>
    <w:rsid w:val="00BA29C5"/>
    <w:rsid w:val="00C062AA"/>
    <w:rsid w:val="00C836D6"/>
    <w:rsid w:val="00C95FAA"/>
    <w:rsid w:val="00CC4BF1"/>
    <w:rsid w:val="00D55E82"/>
    <w:rsid w:val="00DC0EBD"/>
    <w:rsid w:val="00E4149D"/>
    <w:rsid w:val="00E43250"/>
    <w:rsid w:val="00E673F7"/>
    <w:rsid w:val="00E7080C"/>
    <w:rsid w:val="00E94212"/>
    <w:rsid w:val="00EB67E6"/>
    <w:rsid w:val="00EC529F"/>
    <w:rsid w:val="00F52253"/>
    <w:rsid w:val="00F61F1A"/>
    <w:rsid w:val="00F676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4692D-020D-4621-B3EA-E731BFF2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3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62AA"/>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8BB"/>
    <w:pPr>
      <w:tabs>
        <w:tab w:val="center" w:pos="4680"/>
        <w:tab w:val="right" w:pos="9360"/>
      </w:tabs>
    </w:pPr>
  </w:style>
  <w:style w:type="character" w:customStyle="1" w:styleId="HeaderChar">
    <w:name w:val="Header Char"/>
    <w:basedOn w:val="DefaultParagraphFont"/>
    <w:link w:val="Header"/>
    <w:uiPriority w:val="99"/>
    <w:rsid w:val="003128BB"/>
  </w:style>
  <w:style w:type="paragraph" w:styleId="Footer">
    <w:name w:val="footer"/>
    <w:basedOn w:val="Normal"/>
    <w:link w:val="FooterChar"/>
    <w:uiPriority w:val="99"/>
    <w:unhideWhenUsed/>
    <w:rsid w:val="003128BB"/>
    <w:pPr>
      <w:tabs>
        <w:tab w:val="center" w:pos="4680"/>
        <w:tab w:val="right" w:pos="9360"/>
      </w:tabs>
    </w:pPr>
  </w:style>
  <w:style w:type="character" w:customStyle="1" w:styleId="FooterChar">
    <w:name w:val="Footer Char"/>
    <w:basedOn w:val="DefaultParagraphFont"/>
    <w:link w:val="Footer"/>
    <w:uiPriority w:val="99"/>
    <w:rsid w:val="003128BB"/>
  </w:style>
  <w:style w:type="paragraph" w:styleId="BalloonText">
    <w:name w:val="Balloon Text"/>
    <w:basedOn w:val="Normal"/>
    <w:link w:val="BalloonTextChar"/>
    <w:uiPriority w:val="99"/>
    <w:semiHidden/>
    <w:unhideWhenUsed/>
    <w:rsid w:val="001368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685D"/>
    <w:rPr>
      <w:rFonts w:ascii="Times New Roman" w:hAnsi="Times New Roman" w:cs="Times New Roman"/>
      <w:sz w:val="18"/>
      <w:szCs w:val="18"/>
    </w:rPr>
  </w:style>
  <w:style w:type="paragraph" w:styleId="NormalWeb">
    <w:name w:val="Normal (Web)"/>
    <w:basedOn w:val="Normal"/>
    <w:uiPriority w:val="99"/>
    <w:unhideWhenUsed/>
    <w:rsid w:val="00B53B5E"/>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C062AA"/>
    <w:rPr>
      <w:rFonts w:asciiTheme="majorHAnsi" w:eastAsiaTheme="majorEastAsia" w:hAnsiTheme="majorHAnsi" w:cstheme="majorBidi"/>
      <w:color w:val="2F5496" w:themeColor="accent1" w:themeShade="BF"/>
      <w:sz w:val="26"/>
      <w:szCs w:val="26"/>
      <w:lang w:eastAsia="en-CA"/>
    </w:rPr>
  </w:style>
  <w:style w:type="paragraph" w:styleId="ListParagraph">
    <w:name w:val="List Paragraph"/>
    <w:basedOn w:val="Normal"/>
    <w:uiPriority w:val="34"/>
    <w:qFormat/>
    <w:rsid w:val="00C062AA"/>
    <w:pPr>
      <w:spacing w:after="160" w:line="259" w:lineRule="auto"/>
      <w:ind w:left="720"/>
      <w:contextualSpacing/>
    </w:pPr>
    <w:rPr>
      <w:rFonts w:ascii="Calibri" w:eastAsia="Calibri" w:hAnsi="Calibri" w:cs="Calibri"/>
      <w:color w:val="000000"/>
      <w:sz w:val="22"/>
      <w:szCs w:val="22"/>
      <w:lang w:eastAsia="en-CA"/>
    </w:rPr>
  </w:style>
  <w:style w:type="character" w:styleId="Hyperlink">
    <w:name w:val="Hyperlink"/>
    <w:basedOn w:val="DefaultParagraphFont"/>
    <w:uiPriority w:val="99"/>
    <w:unhideWhenUsed/>
    <w:rsid w:val="00C062AA"/>
    <w:rPr>
      <w:color w:val="0563C1" w:themeColor="hyperlink"/>
      <w:u w:val="single"/>
    </w:rPr>
  </w:style>
  <w:style w:type="character" w:styleId="FollowedHyperlink">
    <w:name w:val="FollowedHyperlink"/>
    <w:basedOn w:val="DefaultParagraphFont"/>
    <w:uiPriority w:val="99"/>
    <w:semiHidden/>
    <w:unhideWhenUsed/>
    <w:rsid w:val="00C062AA"/>
    <w:rPr>
      <w:color w:val="954F72" w:themeColor="followedHyperlink"/>
      <w:u w:val="single"/>
    </w:rPr>
  </w:style>
  <w:style w:type="character" w:customStyle="1" w:styleId="Heading1Char">
    <w:name w:val="Heading 1 Char"/>
    <w:basedOn w:val="DefaultParagraphFont"/>
    <w:link w:val="Heading1"/>
    <w:uiPriority w:val="9"/>
    <w:rsid w:val="00E673F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047858">
      <w:bodyDiv w:val="1"/>
      <w:marLeft w:val="0"/>
      <w:marRight w:val="0"/>
      <w:marTop w:val="0"/>
      <w:marBottom w:val="0"/>
      <w:divBdr>
        <w:top w:val="none" w:sz="0" w:space="0" w:color="auto"/>
        <w:left w:val="none" w:sz="0" w:space="0" w:color="auto"/>
        <w:bottom w:val="none" w:sz="0" w:space="0" w:color="auto"/>
        <w:right w:val="none" w:sz="0" w:space="0" w:color="auto"/>
      </w:divBdr>
    </w:div>
    <w:div w:id="1147551890">
      <w:bodyDiv w:val="1"/>
      <w:marLeft w:val="0"/>
      <w:marRight w:val="0"/>
      <w:marTop w:val="0"/>
      <w:marBottom w:val="0"/>
      <w:divBdr>
        <w:top w:val="none" w:sz="0" w:space="0" w:color="auto"/>
        <w:left w:val="none" w:sz="0" w:space="0" w:color="auto"/>
        <w:bottom w:val="none" w:sz="0" w:space="0" w:color="auto"/>
        <w:right w:val="none" w:sz="0" w:space="0" w:color="auto"/>
      </w:divBdr>
    </w:div>
    <w:div w:id="1617366604">
      <w:bodyDiv w:val="1"/>
      <w:marLeft w:val="0"/>
      <w:marRight w:val="0"/>
      <w:marTop w:val="0"/>
      <w:marBottom w:val="0"/>
      <w:divBdr>
        <w:top w:val="none" w:sz="0" w:space="0" w:color="auto"/>
        <w:left w:val="none" w:sz="0" w:space="0" w:color="auto"/>
        <w:bottom w:val="none" w:sz="0" w:space="0" w:color="auto"/>
        <w:right w:val="none" w:sz="0" w:space="0" w:color="auto"/>
      </w:divBdr>
    </w:div>
    <w:div w:id="1914583321">
      <w:bodyDiv w:val="1"/>
      <w:marLeft w:val="0"/>
      <w:marRight w:val="0"/>
      <w:marTop w:val="0"/>
      <w:marBottom w:val="0"/>
      <w:divBdr>
        <w:top w:val="none" w:sz="0" w:space="0" w:color="auto"/>
        <w:left w:val="none" w:sz="0" w:space="0" w:color="auto"/>
        <w:bottom w:val="none" w:sz="0" w:space="0" w:color="auto"/>
        <w:right w:val="none" w:sz="0" w:space="0" w:color="auto"/>
      </w:divBdr>
    </w:div>
    <w:div w:id="210626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edcare.mychamp.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nectedcare.mychamp.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nectedcare.mychamp.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heridan\Desktop\LTC%20Documents\QHC_Lette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QHC_Letter_FINAL</Template>
  <TotalTime>612</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msheridan</dc:creator>
  <cp:keywords/>
  <dc:description/>
  <cp:lastModifiedBy>Spence, Kelly</cp:lastModifiedBy>
  <cp:revision>29</cp:revision>
  <dcterms:created xsi:type="dcterms:W3CDTF">2020-06-10T16:10:00Z</dcterms:created>
  <dcterms:modified xsi:type="dcterms:W3CDTF">2020-06-17T20:19:00Z</dcterms:modified>
</cp:coreProperties>
</file>