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E660" w14:textId="2BCBD3BF" w:rsidR="00174AE6" w:rsidRDefault="006B5649" w:rsidP="00263A31">
      <w:pPr>
        <w:rPr>
          <w:rFonts w:cs="Arial"/>
          <w:b/>
          <w:szCs w:val="28"/>
        </w:rPr>
      </w:pPr>
      <w:r>
        <w:rPr>
          <w:noProof/>
          <w:lang w:eastAsia="en-CA"/>
        </w:rPr>
        <w:drawing>
          <wp:inline distT="0" distB="0" distL="0" distR="0" wp14:anchorId="7CAF2699" wp14:editId="6668C214">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7"/>
                    <a:stretch>
                      <a:fillRect/>
                    </a:stretch>
                  </pic:blipFill>
                  <pic:spPr>
                    <a:xfrm>
                      <a:off x="0" y="0"/>
                      <a:ext cx="2398706" cy="775480"/>
                    </a:xfrm>
                    <a:prstGeom prst="rect">
                      <a:avLst/>
                    </a:prstGeom>
                  </pic:spPr>
                </pic:pic>
              </a:graphicData>
            </a:graphic>
          </wp:inline>
        </w:drawing>
      </w:r>
    </w:p>
    <w:p w14:paraId="52AFB7D5" w14:textId="77777777" w:rsidR="00174AE6" w:rsidRDefault="00174AE6" w:rsidP="00263A31">
      <w:pPr>
        <w:rPr>
          <w:rFonts w:cs="Arial"/>
          <w:b/>
          <w:szCs w:val="28"/>
        </w:rPr>
      </w:pPr>
    </w:p>
    <w:p w14:paraId="5DD77829" w14:textId="2D4B39FB" w:rsidR="006B5649" w:rsidRPr="00C87FAC" w:rsidRDefault="00E6475E" w:rsidP="006B5649">
      <w:pPr>
        <w:pStyle w:val="DepartmentName"/>
      </w:pPr>
      <w:r>
        <w:t>SURGICAL</w:t>
      </w:r>
      <w:r w:rsidR="006B5649" w:rsidRPr="00C87FAC">
        <w:t xml:space="preserve"> SERVICES</w:t>
      </w:r>
    </w:p>
    <w:p w14:paraId="03A32FDF" w14:textId="77777777" w:rsidR="00860B50" w:rsidRDefault="00E659E2">
      <w:pPr>
        <w:rPr>
          <w:rFonts w:cs="Arial"/>
          <w:b/>
          <w:szCs w:val="28"/>
          <w:u w:val="single"/>
        </w:rPr>
      </w:pPr>
      <w:r>
        <w:rPr>
          <w:rFonts w:cs="Arial"/>
          <w:b/>
          <w:szCs w:val="28"/>
          <w:u w:val="single"/>
        </w:rPr>
        <w:t>Post-Operative Instructions</w:t>
      </w:r>
    </w:p>
    <w:p w14:paraId="4EBC951C" w14:textId="3A0F9A67" w:rsidR="00156210" w:rsidRDefault="00E659E2">
      <w:pPr>
        <w:rPr>
          <w:rFonts w:cs="Arial"/>
          <w:b/>
          <w:szCs w:val="28"/>
          <w:u w:val="single"/>
        </w:rPr>
      </w:pPr>
      <w:r>
        <w:rPr>
          <w:rFonts w:cs="Arial"/>
          <w:b/>
          <w:szCs w:val="28"/>
          <w:u w:val="single"/>
        </w:rPr>
        <w:t>Ureteroscopy</w:t>
      </w:r>
      <w:r w:rsidR="003C5904">
        <w:rPr>
          <w:rFonts w:cs="Arial"/>
          <w:b/>
          <w:szCs w:val="28"/>
          <w:u w:val="single"/>
        </w:rPr>
        <w:t xml:space="preserve"> </w:t>
      </w:r>
      <w:r>
        <w:rPr>
          <w:rFonts w:cs="Arial"/>
          <w:b/>
          <w:szCs w:val="28"/>
          <w:u w:val="single"/>
        </w:rPr>
        <w:t>with or without a Ureteric Stent Insertion</w:t>
      </w:r>
      <w:r w:rsidR="00E013F6">
        <w:rPr>
          <w:rFonts w:cs="Arial"/>
          <w:b/>
          <w:szCs w:val="28"/>
          <w:u w:val="single"/>
        </w:rPr>
        <w:t xml:space="preserve"> </w:t>
      </w:r>
    </w:p>
    <w:p w14:paraId="33B13614" w14:textId="77777777" w:rsidR="00E659E2" w:rsidRDefault="00E659E2">
      <w:pPr>
        <w:rPr>
          <w:rFonts w:cs="Arial"/>
          <w:b/>
          <w:szCs w:val="28"/>
          <w:u w:val="single"/>
        </w:rPr>
      </w:pPr>
    </w:p>
    <w:p w14:paraId="30746E1D" w14:textId="60B5C062" w:rsidR="009B275A" w:rsidRDefault="00826241" w:rsidP="000B1F84">
      <w:pPr>
        <w:rPr>
          <w:rFonts w:cs="Arial"/>
          <w:szCs w:val="28"/>
        </w:rPr>
      </w:pPr>
      <w:r>
        <w:rPr>
          <w:rFonts w:cs="Arial"/>
          <w:szCs w:val="28"/>
        </w:rPr>
        <w:t>U</w:t>
      </w:r>
      <w:r w:rsidR="003D2434">
        <w:rPr>
          <w:rFonts w:cs="Arial"/>
          <w:szCs w:val="28"/>
        </w:rPr>
        <w:t>re</w:t>
      </w:r>
      <w:r w:rsidR="009B275A">
        <w:rPr>
          <w:rFonts w:cs="Arial"/>
          <w:szCs w:val="28"/>
        </w:rPr>
        <w:t>tero</w:t>
      </w:r>
      <w:r>
        <w:rPr>
          <w:rFonts w:cs="Arial"/>
          <w:szCs w:val="28"/>
        </w:rPr>
        <w:t xml:space="preserve">scopy </w:t>
      </w:r>
      <w:r w:rsidR="009B275A">
        <w:rPr>
          <w:rFonts w:cs="Arial"/>
          <w:szCs w:val="28"/>
        </w:rPr>
        <w:t xml:space="preserve">is a procedure that </w:t>
      </w:r>
      <w:r>
        <w:rPr>
          <w:rFonts w:cs="Arial"/>
          <w:szCs w:val="28"/>
        </w:rPr>
        <w:t>us</w:t>
      </w:r>
      <w:r w:rsidR="0094380A">
        <w:rPr>
          <w:rFonts w:cs="Arial"/>
          <w:szCs w:val="28"/>
        </w:rPr>
        <w:t>es</w:t>
      </w:r>
      <w:r>
        <w:rPr>
          <w:rFonts w:cs="Arial"/>
          <w:szCs w:val="28"/>
        </w:rPr>
        <w:t xml:space="preserve"> a scope to view the kidneys and </w:t>
      </w:r>
      <w:r w:rsidR="009B275A">
        <w:rPr>
          <w:rFonts w:cs="Arial"/>
          <w:szCs w:val="28"/>
        </w:rPr>
        <w:t>ureters</w:t>
      </w:r>
      <w:r>
        <w:rPr>
          <w:rFonts w:cs="Arial"/>
          <w:szCs w:val="28"/>
        </w:rPr>
        <w:t xml:space="preserve">. </w:t>
      </w:r>
      <w:r w:rsidR="00E86CA4">
        <w:rPr>
          <w:rFonts w:cs="Arial"/>
          <w:szCs w:val="28"/>
        </w:rPr>
        <w:t>It is m</w:t>
      </w:r>
      <w:r w:rsidR="0066124E">
        <w:rPr>
          <w:rFonts w:cs="Arial"/>
          <w:szCs w:val="28"/>
        </w:rPr>
        <w:t xml:space="preserve">ost often </w:t>
      </w:r>
      <w:r w:rsidR="00E91D38">
        <w:rPr>
          <w:rFonts w:cs="Arial"/>
          <w:szCs w:val="28"/>
        </w:rPr>
        <w:t xml:space="preserve">performed to remove stones in the kidney and ureter. </w:t>
      </w:r>
      <w:r>
        <w:rPr>
          <w:rFonts w:cs="Arial"/>
          <w:szCs w:val="28"/>
        </w:rPr>
        <w:t xml:space="preserve">The ureters are tubes that drain urine </w:t>
      </w:r>
      <w:r w:rsidR="0094380A">
        <w:rPr>
          <w:rFonts w:cs="Arial"/>
          <w:szCs w:val="28"/>
        </w:rPr>
        <w:t>fr</w:t>
      </w:r>
      <w:r>
        <w:rPr>
          <w:rFonts w:cs="Arial"/>
          <w:szCs w:val="28"/>
        </w:rPr>
        <w:t xml:space="preserve">om each kidney </w:t>
      </w:r>
      <w:r w:rsidR="00E91D38">
        <w:rPr>
          <w:rFonts w:cs="Arial"/>
          <w:szCs w:val="28"/>
        </w:rPr>
        <w:t>in</w:t>
      </w:r>
      <w:r>
        <w:rPr>
          <w:rFonts w:cs="Arial"/>
          <w:szCs w:val="28"/>
        </w:rPr>
        <w:t>to the bladder.</w:t>
      </w:r>
    </w:p>
    <w:p w14:paraId="7DB127FF" w14:textId="77777777" w:rsidR="009B275A" w:rsidRDefault="009B275A" w:rsidP="009B275A">
      <w:pPr>
        <w:pStyle w:val="ListParagraph"/>
        <w:ind w:left="426"/>
        <w:rPr>
          <w:rFonts w:cs="Arial"/>
          <w:szCs w:val="28"/>
        </w:rPr>
      </w:pPr>
    </w:p>
    <w:p w14:paraId="10585D32" w14:textId="6904D8EB" w:rsidR="000B1F84" w:rsidRPr="00A77FF8" w:rsidRDefault="009B275A" w:rsidP="009B275A">
      <w:pPr>
        <w:pStyle w:val="ListParagraph"/>
        <w:ind w:left="0"/>
        <w:rPr>
          <w:rFonts w:cs="Arial"/>
          <w:b/>
          <w:szCs w:val="28"/>
        </w:rPr>
      </w:pPr>
      <w:r w:rsidRPr="009B275A">
        <w:rPr>
          <w:rFonts w:cs="Arial"/>
          <w:szCs w:val="28"/>
        </w:rPr>
        <w:t>A stent is a thin plastic t</w:t>
      </w:r>
      <w:r w:rsidR="00E659E2">
        <w:rPr>
          <w:rFonts w:cs="Arial"/>
          <w:szCs w:val="28"/>
        </w:rPr>
        <w:t>ube that sits within the ureter.</w:t>
      </w:r>
      <w:r>
        <w:rPr>
          <w:rFonts w:cs="Arial"/>
          <w:szCs w:val="28"/>
        </w:rPr>
        <w:t xml:space="preserve"> It allows the </w:t>
      </w:r>
      <w:r w:rsidR="00E659E2">
        <w:rPr>
          <w:rFonts w:cs="Arial"/>
          <w:szCs w:val="28"/>
        </w:rPr>
        <w:t>ur</w:t>
      </w:r>
      <w:r>
        <w:rPr>
          <w:rFonts w:cs="Arial"/>
          <w:szCs w:val="28"/>
        </w:rPr>
        <w:t xml:space="preserve">eter to heal following the </w:t>
      </w:r>
      <w:r w:rsidR="00E659E2">
        <w:rPr>
          <w:rFonts w:cs="Arial"/>
          <w:szCs w:val="28"/>
        </w:rPr>
        <w:t>u</w:t>
      </w:r>
      <w:r>
        <w:rPr>
          <w:rFonts w:cs="Arial"/>
          <w:szCs w:val="28"/>
        </w:rPr>
        <w:t>reteroscopy</w:t>
      </w:r>
      <w:r w:rsidRPr="009B275A">
        <w:rPr>
          <w:rFonts w:cs="Arial"/>
          <w:szCs w:val="28"/>
        </w:rPr>
        <w:t xml:space="preserve">. </w:t>
      </w:r>
      <w:r w:rsidR="0094380A" w:rsidRPr="00E659E2">
        <w:rPr>
          <w:rFonts w:cs="Arial"/>
          <w:szCs w:val="28"/>
        </w:rPr>
        <w:t>A</w:t>
      </w:r>
      <w:r w:rsidR="000B1F84" w:rsidRPr="00E659E2">
        <w:rPr>
          <w:rFonts w:cs="Arial"/>
          <w:szCs w:val="28"/>
        </w:rPr>
        <w:t xml:space="preserve"> ureteric stent </w:t>
      </w:r>
      <w:r w:rsidR="0094380A" w:rsidRPr="00E659E2">
        <w:rPr>
          <w:rFonts w:cs="Arial"/>
          <w:szCs w:val="28"/>
        </w:rPr>
        <w:t xml:space="preserve">may </w:t>
      </w:r>
      <w:r w:rsidR="000B1F84" w:rsidRPr="00E659E2">
        <w:rPr>
          <w:rFonts w:cs="Arial"/>
          <w:szCs w:val="28"/>
        </w:rPr>
        <w:t xml:space="preserve">be </w:t>
      </w:r>
      <w:r w:rsidR="00826241" w:rsidRPr="00E659E2">
        <w:rPr>
          <w:rFonts w:cs="Arial"/>
          <w:szCs w:val="28"/>
        </w:rPr>
        <w:t>required</w:t>
      </w:r>
      <w:r w:rsidR="000B1F84" w:rsidRPr="00E659E2">
        <w:rPr>
          <w:rFonts w:cs="Arial"/>
          <w:szCs w:val="28"/>
        </w:rPr>
        <w:t xml:space="preserve"> to relieve </w:t>
      </w:r>
      <w:r w:rsidR="00826241" w:rsidRPr="00E659E2">
        <w:rPr>
          <w:rFonts w:cs="Arial"/>
          <w:szCs w:val="28"/>
        </w:rPr>
        <w:t xml:space="preserve">an </w:t>
      </w:r>
      <w:r w:rsidR="000B1F84" w:rsidRPr="00E659E2">
        <w:rPr>
          <w:rFonts w:cs="Arial"/>
          <w:szCs w:val="28"/>
        </w:rPr>
        <w:t xml:space="preserve">obstruction </w:t>
      </w:r>
      <w:r w:rsidR="00826241" w:rsidRPr="00E659E2">
        <w:rPr>
          <w:rFonts w:cs="Arial"/>
          <w:szCs w:val="28"/>
        </w:rPr>
        <w:t xml:space="preserve">or </w:t>
      </w:r>
      <w:r w:rsidR="0094380A" w:rsidRPr="00E659E2">
        <w:rPr>
          <w:rFonts w:cs="Arial"/>
          <w:szCs w:val="28"/>
        </w:rPr>
        <w:t>assist</w:t>
      </w:r>
      <w:r w:rsidR="00826241" w:rsidRPr="00E659E2">
        <w:rPr>
          <w:rFonts w:cs="Arial"/>
          <w:szCs w:val="28"/>
        </w:rPr>
        <w:t xml:space="preserve"> with kidney</w:t>
      </w:r>
      <w:r w:rsidR="000B1F84" w:rsidRPr="00E659E2">
        <w:rPr>
          <w:rFonts w:cs="Arial"/>
          <w:szCs w:val="28"/>
        </w:rPr>
        <w:t xml:space="preserve"> drainage.</w:t>
      </w:r>
      <w:r w:rsidR="000B1F84" w:rsidRPr="009B275A">
        <w:rPr>
          <w:rFonts w:cs="Arial"/>
          <w:szCs w:val="28"/>
        </w:rPr>
        <w:t xml:space="preserve"> </w:t>
      </w:r>
      <w:r w:rsidR="000B1F84">
        <w:rPr>
          <w:rFonts w:cs="Arial"/>
          <w:szCs w:val="28"/>
        </w:rPr>
        <w:t xml:space="preserve">A </w:t>
      </w:r>
      <w:r>
        <w:rPr>
          <w:rFonts w:cs="Arial"/>
          <w:szCs w:val="28"/>
        </w:rPr>
        <w:t>s</w:t>
      </w:r>
      <w:r w:rsidR="000B1F84">
        <w:rPr>
          <w:rFonts w:cs="Arial"/>
          <w:szCs w:val="28"/>
        </w:rPr>
        <w:t>tent is not permanent</w:t>
      </w:r>
      <w:r w:rsidR="0094380A">
        <w:rPr>
          <w:rFonts w:cs="Arial"/>
          <w:szCs w:val="28"/>
        </w:rPr>
        <w:t xml:space="preserve"> and</w:t>
      </w:r>
      <w:r w:rsidR="000B1F84">
        <w:rPr>
          <w:rFonts w:cs="Arial"/>
          <w:szCs w:val="28"/>
        </w:rPr>
        <w:t xml:space="preserve"> can be left in place for up to several months. </w:t>
      </w:r>
      <w:r>
        <w:rPr>
          <w:rFonts w:cs="Arial"/>
          <w:b/>
          <w:szCs w:val="28"/>
        </w:rPr>
        <w:t xml:space="preserve">Your </w:t>
      </w:r>
      <w:r w:rsidR="003B39B9">
        <w:rPr>
          <w:rFonts w:cs="Arial"/>
          <w:b/>
          <w:szCs w:val="28"/>
        </w:rPr>
        <w:t>s</w:t>
      </w:r>
      <w:r>
        <w:rPr>
          <w:rFonts w:cs="Arial"/>
          <w:b/>
          <w:szCs w:val="28"/>
        </w:rPr>
        <w:t>urgeon will book an appointment with you to have the stent removed.</w:t>
      </w:r>
    </w:p>
    <w:p w14:paraId="28FC0EDF" w14:textId="77777777" w:rsidR="000B1F84" w:rsidRPr="008D5800" w:rsidRDefault="000B1F84">
      <w:pPr>
        <w:rPr>
          <w:rFonts w:cs="Arial"/>
          <w:szCs w:val="28"/>
        </w:rPr>
      </w:pPr>
    </w:p>
    <w:p w14:paraId="68D35454" w14:textId="77777777" w:rsidR="000929C6" w:rsidRDefault="009B275A" w:rsidP="000929C6">
      <w:pPr>
        <w:rPr>
          <w:rFonts w:cs="Arial"/>
          <w:szCs w:val="28"/>
        </w:rPr>
      </w:pPr>
      <w:r>
        <w:rPr>
          <w:rFonts w:cs="Arial"/>
          <w:b/>
          <w:szCs w:val="28"/>
        </w:rPr>
        <w:t>WHAT TO EXPECT</w:t>
      </w:r>
      <w:r w:rsidR="000929C6" w:rsidRPr="00FE66EF">
        <w:rPr>
          <w:rFonts w:cs="Arial"/>
          <w:b/>
          <w:szCs w:val="28"/>
        </w:rPr>
        <w:t>:</w:t>
      </w:r>
    </w:p>
    <w:p w14:paraId="0E571A1F" w14:textId="7A0296C5" w:rsidR="003C240F" w:rsidRDefault="00CD4437" w:rsidP="0094380A">
      <w:pPr>
        <w:ind w:right="-138"/>
        <w:rPr>
          <w:rFonts w:cs="Arial"/>
          <w:szCs w:val="28"/>
        </w:rPr>
      </w:pPr>
      <w:r w:rsidRPr="00EE3149">
        <w:rPr>
          <w:rFonts w:cs="Arial"/>
          <w:szCs w:val="28"/>
        </w:rPr>
        <w:t>Pain in the flank or bladder area</w:t>
      </w:r>
      <w:r>
        <w:rPr>
          <w:rFonts w:cs="Arial"/>
          <w:szCs w:val="28"/>
        </w:rPr>
        <w:t>, b</w:t>
      </w:r>
      <w:r w:rsidR="00121EAC" w:rsidRPr="00121EAC">
        <w:rPr>
          <w:rFonts w:cs="Arial"/>
          <w:szCs w:val="28"/>
        </w:rPr>
        <w:t>urning during urination and blood in</w:t>
      </w:r>
      <w:r w:rsidR="00121EAC">
        <w:rPr>
          <w:rFonts w:cs="Arial"/>
          <w:szCs w:val="28"/>
        </w:rPr>
        <w:t xml:space="preserve"> </w:t>
      </w:r>
      <w:r w:rsidR="00121EAC" w:rsidRPr="00121EAC">
        <w:rPr>
          <w:rFonts w:cs="Arial"/>
          <w:szCs w:val="28"/>
        </w:rPr>
        <w:t xml:space="preserve">the urine are common for </w:t>
      </w:r>
      <w:r>
        <w:rPr>
          <w:rFonts w:cs="Arial"/>
          <w:szCs w:val="28"/>
        </w:rPr>
        <w:t>several</w:t>
      </w:r>
      <w:r w:rsidR="00121EAC" w:rsidRPr="00121EAC">
        <w:rPr>
          <w:rFonts w:cs="Arial"/>
          <w:szCs w:val="28"/>
        </w:rPr>
        <w:t xml:space="preserve"> days after </w:t>
      </w:r>
      <w:r w:rsidR="009B275A">
        <w:rPr>
          <w:rFonts w:cs="Arial"/>
          <w:szCs w:val="28"/>
        </w:rPr>
        <w:t xml:space="preserve">a </w:t>
      </w:r>
      <w:r w:rsidR="00121EAC" w:rsidRPr="00121EAC">
        <w:rPr>
          <w:rFonts w:cs="Arial"/>
          <w:szCs w:val="28"/>
        </w:rPr>
        <w:t>u</w:t>
      </w:r>
      <w:r w:rsidR="00584A52">
        <w:rPr>
          <w:rFonts w:cs="Arial"/>
          <w:szCs w:val="28"/>
        </w:rPr>
        <w:t>r</w:t>
      </w:r>
      <w:r>
        <w:rPr>
          <w:rFonts w:cs="Arial"/>
          <w:szCs w:val="28"/>
        </w:rPr>
        <w:t>eteroscopy</w:t>
      </w:r>
      <w:r w:rsidR="0094380A">
        <w:rPr>
          <w:rFonts w:cs="Arial"/>
          <w:szCs w:val="28"/>
        </w:rPr>
        <w:t xml:space="preserve"> or if a stent </w:t>
      </w:r>
      <w:r w:rsidR="00AA1BF5">
        <w:rPr>
          <w:rFonts w:cs="Arial"/>
          <w:szCs w:val="28"/>
        </w:rPr>
        <w:t>was inserted</w:t>
      </w:r>
      <w:r>
        <w:rPr>
          <w:rFonts w:cs="Arial"/>
          <w:szCs w:val="28"/>
        </w:rPr>
        <w:t>.</w:t>
      </w:r>
      <w:r w:rsidR="00121EAC" w:rsidRPr="00121EAC">
        <w:rPr>
          <w:rFonts w:cs="Arial"/>
          <w:szCs w:val="28"/>
        </w:rPr>
        <w:t xml:space="preserve"> To ease these symptoms drink plenty of fluids and empty your bladder frequently. </w:t>
      </w:r>
      <w:r w:rsidR="0094380A">
        <w:rPr>
          <w:rFonts w:cs="Arial"/>
          <w:szCs w:val="28"/>
        </w:rPr>
        <w:t>These symptoms will resolve after the stent is removed.</w:t>
      </w:r>
      <w:r w:rsidR="0094380A">
        <w:rPr>
          <w:rFonts w:cs="Arial"/>
          <w:szCs w:val="28"/>
          <w:vertAlign w:val="superscript"/>
        </w:rPr>
        <w:t xml:space="preserve"> </w:t>
      </w:r>
      <w:r w:rsidR="0094380A">
        <w:rPr>
          <w:rFonts w:cs="Arial"/>
          <w:szCs w:val="28"/>
        </w:rPr>
        <w:t xml:space="preserve"> </w:t>
      </w:r>
      <w:r>
        <w:rPr>
          <w:rFonts w:cs="Arial"/>
          <w:szCs w:val="28"/>
        </w:rPr>
        <w:t>If the procedure was performed for removal of stones, s</w:t>
      </w:r>
      <w:r w:rsidR="00121EAC" w:rsidRPr="00121EAC">
        <w:rPr>
          <w:rFonts w:cs="Arial"/>
          <w:szCs w:val="28"/>
        </w:rPr>
        <w:t>mall stone fragments may be seen in the urine</w:t>
      </w:r>
      <w:r>
        <w:rPr>
          <w:rFonts w:cs="Arial"/>
          <w:szCs w:val="28"/>
        </w:rPr>
        <w:t>.</w:t>
      </w:r>
    </w:p>
    <w:p w14:paraId="3E91D78D" w14:textId="77777777" w:rsidR="00CD4437" w:rsidRDefault="00CD4437" w:rsidP="00121EAC">
      <w:pPr>
        <w:rPr>
          <w:rFonts w:cs="Arial"/>
          <w:szCs w:val="28"/>
        </w:rPr>
      </w:pPr>
    </w:p>
    <w:p w14:paraId="7C071037" w14:textId="77777777" w:rsidR="00AA1BF5" w:rsidRDefault="00AA1BF5" w:rsidP="00121EAC">
      <w:pPr>
        <w:rPr>
          <w:rFonts w:cs="Arial"/>
          <w:b/>
          <w:szCs w:val="28"/>
        </w:rPr>
      </w:pPr>
      <w:r w:rsidRPr="00AA1BF5">
        <w:rPr>
          <w:rFonts w:cs="Arial"/>
          <w:b/>
          <w:szCs w:val="28"/>
        </w:rPr>
        <w:t>PAIN</w:t>
      </w:r>
      <w:r>
        <w:rPr>
          <w:rFonts w:cs="Arial"/>
          <w:b/>
          <w:szCs w:val="28"/>
        </w:rPr>
        <w:t>:</w:t>
      </w:r>
    </w:p>
    <w:p w14:paraId="3605FF93" w14:textId="77777777" w:rsidR="00E659E2" w:rsidRDefault="00E659E2" w:rsidP="00E659E2">
      <w:pPr>
        <w:rPr>
          <w:rFonts w:cs="Arial"/>
          <w:szCs w:val="28"/>
        </w:rPr>
      </w:pPr>
      <w:r w:rsidRPr="00E659E2">
        <w:rPr>
          <w:rFonts w:cs="Arial"/>
          <w:szCs w:val="28"/>
        </w:rPr>
        <w:t>After your procedure, you may have mild to moderate pain. It can be well controlled with Tylenol™, Ibuprofen or your prescription. Please take as instructed.</w:t>
      </w:r>
    </w:p>
    <w:p w14:paraId="1F2A6BF8" w14:textId="77777777" w:rsidR="00E86CA4" w:rsidRDefault="00E86CA4">
      <w:pPr>
        <w:rPr>
          <w:rFonts w:cs="Arial"/>
          <w:b/>
          <w:szCs w:val="28"/>
        </w:rPr>
      </w:pPr>
    </w:p>
    <w:p w14:paraId="397CBA19" w14:textId="77777777" w:rsidR="000929C6" w:rsidRDefault="000929C6">
      <w:pPr>
        <w:rPr>
          <w:rFonts w:cs="Arial"/>
          <w:b/>
          <w:szCs w:val="28"/>
        </w:rPr>
      </w:pPr>
      <w:r w:rsidRPr="000929C6">
        <w:rPr>
          <w:rFonts w:cs="Arial"/>
          <w:b/>
          <w:szCs w:val="28"/>
        </w:rPr>
        <w:t>ACTIVITY:</w:t>
      </w:r>
    </w:p>
    <w:p w14:paraId="00FC22FC" w14:textId="77777777" w:rsidR="0066124E" w:rsidRDefault="007E3BD1">
      <w:pPr>
        <w:rPr>
          <w:rFonts w:cs="Arial"/>
          <w:szCs w:val="28"/>
        </w:rPr>
      </w:pPr>
      <w:r>
        <w:rPr>
          <w:rFonts w:cs="Arial"/>
          <w:szCs w:val="28"/>
        </w:rPr>
        <w:t xml:space="preserve">Symptoms of discomfort may increase with </w:t>
      </w:r>
      <w:r w:rsidR="003C240F" w:rsidRPr="001919C7">
        <w:rPr>
          <w:rFonts w:cs="Arial"/>
          <w:szCs w:val="28"/>
        </w:rPr>
        <w:t xml:space="preserve">physical activity and are related to irritation from the stent. </w:t>
      </w:r>
      <w:r w:rsidR="00E659E2">
        <w:rPr>
          <w:rFonts w:cs="Arial"/>
          <w:szCs w:val="28"/>
        </w:rPr>
        <w:t>Avoid s</w:t>
      </w:r>
      <w:r w:rsidR="003C240F" w:rsidRPr="001919C7">
        <w:rPr>
          <w:rFonts w:cs="Arial"/>
          <w:szCs w:val="28"/>
        </w:rPr>
        <w:t>trenuous physical activity while a uret</w:t>
      </w:r>
      <w:r w:rsidR="00A27A70">
        <w:rPr>
          <w:rFonts w:cs="Arial"/>
          <w:szCs w:val="28"/>
        </w:rPr>
        <w:t>er</w:t>
      </w:r>
      <w:r w:rsidR="003C240F" w:rsidRPr="001919C7">
        <w:rPr>
          <w:rFonts w:cs="Arial"/>
          <w:szCs w:val="28"/>
        </w:rPr>
        <w:t>ic stent is in place</w:t>
      </w:r>
      <w:r w:rsidR="003C240F" w:rsidRPr="00E659E2">
        <w:rPr>
          <w:rFonts w:cs="Arial"/>
          <w:szCs w:val="28"/>
        </w:rPr>
        <w:t xml:space="preserve">. </w:t>
      </w:r>
      <w:r w:rsidR="00E659E2" w:rsidRPr="00E659E2">
        <w:rPr>
          <w:rFonts w:cs="Arial"/>
          <w:szCs w:val="28"/>
        </w:rPr>
        <w:t>R</w:t>
      </w:r>
      <w:r w:rsidR="0066124E" w:rsidRPr="0066124E">
        <w:rPr>
          <w:rFonts w:cs="Arial"/>
          <w:szCs w:val="28"/>
        </w:rPr>
        <w:t>esume all your usual activities within a few days.</w:t>
      </w:r>
    </w:p>
    <w:p w14:paraId="2B422CF3" w14:textId="65BB6B91" w:rsidR="003B39B9" w:rsidRDefault="003B39B9">
      <w:pPr>
        <w:rPr>
          <w:rFonts w:cs="Arial"/>
          <w:b/>
          <w:szCs w:val="28"/>
        </w:rPr>
      </w:pPr>
    </w:p>
    <w:p w14:paraId="621A8F3D" w14:textId="15088834" w:rsidR="007D2106" w:rsidRDefault="007D2106">
      <w:pPr>
        <w:rPr>
          <w:rFonts w:cs="Arial"/>
          <w:b/>
          <w:szCs w:val="28"/>
        </w:rPr>
      </w:pPr>
    </w:p>
    <w:p w14:paraId="035DFFFF" w14:textId="48328997" w:rsidR="007D2106" w:rsidRDefault="007D2106">
      <w:pPr>
        <w:rPr>
          <w:rFonts w:cs="Arial"/>
          <w:b/>
          <w:szCs w:val="28"/>
        </w:rPr>
      </w:pPr>
    </w:p>
    <w:p w14:paraId="55D54949" w14:textId="726950C8" w:rsidR="007D2106" w:rsidRDefault="007D2106">
      <w:pPr>
        <w:rPr>
          <w:rFonts w:cs="Arial"/>
          <w:b/>
          <w:szCs w:val="28"/>
        </w:rPr>
      </w:pPr>
    </w:p>
    <w:p w14:paraId="0CF282B6" w14:textId="77777777" w:rsidR="007D2106" w:rsidRPr="006B5649" w:rsidRDefault="007D2106" w:rsidP="007D2106">
      <w:pPr>
        <w:rPr>
          <w:rFonts w:eastAsia="Times New Roman" w:cs="Times New Roman"/>
          <w:b/>
          <w:sz w:val="32"/>
          <w:szCs w:val="24"/>
          <w:lang w:val="en-US"/>
        </w:rPr>
      </w:pPr>
      <w:bookmarkStart w:id="0" w:name="_Hlk126051465"/>
      <w:r w:rsidRPr="006B5649">
        <w:rPr>
          <w:rFonts w:eastAsia="Times New Roman" w:cs="Times New Roman"/>
          <w:b/>
          <w:sz w:val="32"/>
          <w:szCs w:val="24"/>
          <w:lang w:val="en-US"/>
        </w:rPr>
        <w:t xml:space="preserve">CONTINUED ON OTHER SIDE </w:t>
      </w:r>
      <w:r w:rsidRPr="006B5649">
        <w:rPr>
          <w:rFonts w:eastAsia="Times New Roman" w:cs="Times New Roman"/>
          <w:b/>
          <w:sz w:val="32"/>
          <w:szCs w:val="24"/>
          <w:lang w:val="en-US"/>
        </w:rPr>
        <w:sym w:font="Wingdings" w:char="F0E0"/>
      </w:r>
    </w:p>
    <w:p w14:paraId="4E8D449A" w14:textId="77777777" w:rsidR="007D2106" w:rsidRPr="006B5649" w:rsidRDefault="007D2106" w:rsidP="007D2106">
      <w:pPr>
        <w:rPr>
          <w:rFonts w:eastAsia="Times New Roman" w:cs="Times New Roman"/>
          <w:szCs w:val="24"/>
          <w:lang w:val="en-US"/>
        </w:rPr>
      </w:pPr>
      <w:bookmarkStart w:id="1" w:name="_Hlk126052813"/>
      <w:r w:rsidRPr="006B5649">
        <w:rPr>
          <w:rFonts w:eastAsia="Times New Roman" w:cs="Times New Roman"/>
          <w:szCs w:val="24"/>
          <w:lang w:val="en-US"/>
        </w:rPr>
        <w:lastRenderedPageBreak/>
        <w:t>Information is available in alternate formats upon request</w:t>
      </w:r>
    </w:p>
    <w:bookmarkEnd w:id="0"/>
    <w:bookmarkEnd w:id="1"/>
    <w:p w14:paraId="406EA3C3" w14:textId="40064121" w:rsidR="000929C6" w:rsidRDefault="000929C6">
      <w:pPr>
        <w:rPr>
          <w:rFonts w:cs="Arial"/>
          <w:b/>
          <w:szCs w:val="28"/>
        </w:rPr>
      </w:pPr>
      <w:r>
        <w:rPr>
          <w:rFonts w:cs="Arial"/>
          <w:b/>
          <w:szCs w:val="28"/>
        </w:rPr>
        <w:t>DIET:</w:t>
      </w:r>
    </w:p>
    <w:p w14:paraId="090C011F" w14:textId="77777777" w:rsidR="00926916" w:rsidRPr="00926916" w:rsidRDefault="00926916" w:rsidP="00926916">
      <w:pPr>
        <w:rPr>
          <w:rFonts w:eastAsia="Calibri" w:cs="Consolas"/>
          <w:szCs w:val="28"/>
          <w:lang w:val="en-US"/>
        </w:rPr>
      </w:pPr>
      <w:r w:rsidRPr="00926916">
        <w:rPr>
          <w:rFonts w:eastAsia="Calibri" w:cs="Arial"/>
          <w:szCs w:val="28"/>
          <w:lang w:val="en-US"/>
        </w:rPr>
        <w:t>Increase the fiber in your diet and drink plenty of fluids to help prevent constipation.</w:t>
      </w:r>
      <w:r w:rsidRPr="00926916">
        <w:rPr>
          <w:rFonts w:ascii="Consolas" w:eastAsia="Calibri" w:hAnsi="Consolas" w:cs="Consolas"/>
          <w:sz w:val="21"/>
          <w:szCs w:val="21"/>
          <w:lang w:val="en-US"/>
        </w:rPr>
        <w:t xml:space="preserve"> </w:t>
      </w:r>
      <w:r w:rsidRPr="00926916">
        <w:rPr>
          <w:rFonts w:eastAsia="Calibri" w:cs="Arial"/>
          <w:szCs w:val="28"/>
          <w:lang w:val="en-US"/>
        </w:rPr>
        <w:t xml:space="preserve">Good sources of fiber are fruits, vegetables and whole grain breads and cereals (All Bran™, Bran Flakes, Shreddies™ and Shredded Wheat). </w:t>
      </w:r>
      <w:r w:rsidRPr="00926916">
        <w:rPr>
          <w:rFonts w:eastAsia="Calibri" w:cs="Consolas"/>
          <w:szCs w:val="28"/>
          <w:lang w:val="en-US"/>
        </w:rPr>
        <w:t xml:space="preserve">You may also purchase a mild laxative if needed. </w:t>
      </w:r>
      <w:bookmarkStart w:id="2" w:name="_Hlk63768907"/>
      <w:r w:rsidRPr="00926916">
        <w:rPr>
          <w:rFonts w:eastAsia="Calibri" w:cs="Consolas"/>
          <w:szCs w:val="28"/>
          <w:lang w:val="en-US"/>
        </w:rPr>
        <w:t>Speak with your community pharmacist</w:t>
      </w:r>
      <w:bookmarkEnd w:id="2"/>
      <w:r w:rsidRPr="00926916">
        <w:rPr>
          <w:rFonts w:eastAsia="Calibri" w:cs="Consolas"/>
          <w:szCs w:val="28"/>
          <w:lang w:val="en-US"/>
        </w:rPr>
        <w:t>.</w:t>
      </w:r>
    </w:p>
    <w:p w14:paraId="0709CDDF" w14:textId="77777777" w:rsidR="007D2106" w:rsidRDefault="007D2106" w:rsidP="00FE66EF">
      <w:pPr>
        <w:rPr>
          <w:rFonts w:cs="Arial"/>
          <w:b/>
          <w:szCs w:val="28"/>
        </w:rPr>
      </w:pPr>
    </w:p>
    <w:p w14:paraId="1A16EC79" w14:textId="2379D78A" w:rsidR="0020489E" w:rsidRDefault="0020489E" w:rsidP="00FE66EF">
      <w:pPr>
        <w:rPr>
          <w:rFonts w:cs="Arial"/>
          <w:b/>
          <w:szCs w:val="28"/>
        </w:rPr>
      </w:pPr>
      <w:r>
        <w:rPr>
          <w:rFonts w:cs="Arial"/>
          <w:b/>
          <w:szCs w:val="28"/>
        </w:rPr>
        <w:t>ADDITIONAL INFORMATION:</w:t>
      </w:r>
    </w:p>
    <w:p w14:paraId="7C7A96D3" w14:textId="27E5AE3A" w:rsidR="003C240F" w:rsidRDefault="003C240F" w:rsidP="003B39B9">
      <w:pPr>
        <w:spacing w:after="120"/>
        <w:rPr>
          <w:rFonts w:cs="Arial"/>
          <w:szCs w:val="28"/>
        </w:rPr>
      </w:pPr>
      <w:r>
        <w:rPr>
          <w:rFonts w:cs="Arial"/>
          <w:szCs w:val="28"/>
        </w:rPr>
        <w:t xml:space="preserve">Call your </w:t>
      </w:r>
      <w:r w:rsidR="003B39B9">
        <w:rPr>
          <w:rFonts w:cs="Arial"/>
          <w:szCs w:val="28"/>
        </w:rPr>
        <w:t>s</w:t>
      </w:r>
      <w:r>
        <w:rPr>
          <w:rFonts w:cs="Arial"/>
          <w:szCs w:val="28"/>
        </w:rPr>
        <w:t xml:space="preserve">urgeon or go to the </w:t>
      </w:r>
      <w:r w:rsidR="00F8101E">
        <w:rPr>
          <w:rFonts w:cs="Arial"/>
          <w:szCs w:val="28"/>
        </w:rPr>
        <w:t xml:space="preserve">nearest </w:t>
      </w:r>
      <w:r>
        <w:rPr>
          <w:rFonts w:cs="Arial"/>
          <w:szCs w:val="28"/>
        </w:rPr>
        <w:t xml:space="preserve">Emergency </w:t>
      </w:r>
      <w:r w:rsidR="00F8101E">
        <w:rPr>
          <w:rFonts w:cs="Arial"/>
          <w:szCs w:val="28"/>
        </w:rPr>
        <w:t xml:space="preserve">Department </w:t>
      </w:r>
      <w:r>
        <w:rPr>
          <w:rFonts w:cs="Arial"/>
          <w:szCs w:val="28"/>
        </w:rPr>
        <w:t>if you have any of the following complaints:</w:t>
      </w:r>
    </w:p>
    <w:p w14:paraId="4BE77130" w14:textId="77777777" w:rsidR="003B39B9" w:rsidRPr="0098635A" w:rsidRDefault="003B39B9" w:rsidP="007D2106">
      <w:pPr>
        <w:numPr>
          <w:ilvl w:val="0"/>
          <w:numId w:val="19"/>
        </w:numPr>
        <w:spacing w:after="120"/>
        <w:ind w:left="284" w:right="-540" w:hanging="284"/>
      </w:pPr>
      <w:r w:rsidRPr="0098635A">
        <w:t>Elevated temperature (38°C or 100.4°F) and/or chills lasting more than 24 hours</w:t>
      </w:r>
    </w:p>
    <w:p w14:paraId="400E784E" w14:textId="77777777" w:rsidR="003C240F" w:rsidRDefault="00B043BD" w:rsidP="007D2106">
      <w:pPr>
        <w:pStyle w:val="ListParagraph"/>
        <w:numPr>
          <w:ilvl w:val="0"/>
          <w:numId w:val="19"/>
        </w:numPr>
        <w:spacing w:after="120"/>
        <w:ind w:left="284" w:hanging="284"/>
        <w:contextualSpacing w:val="0"/>
        <w:rPr>
          <w:rFonts w:cs="Arial"/>
          <w:szCs w:val="28"/>
        </w:rPr>
      </w:pPr>
      <w:r>
        <w:rPr>
          <w:rFonts w:cs="Arial"/>
          <w:szCs w:val="28"/>
        </w:rPr>
        <w:t>Difficulty ur</w:t>
      </w:r>
      <w:r w:rsidR="003C240F">
        <w:rPr>
          <w:rFonts w:cs="Arial"/>
          <w:szCs w:val="28"/>
        </w:rPr>
        <w:t>inati</w:t>
      </w:r>
      <w:r>
        <w:rPr>
          <w:rFonts w:cs="Arial"/>
          <w:szCs w:val="28"/>
        </w:rPr>
        <w:t>ng</w:t>
      </w:r>
      <w:r w:rsidR="003C240F">
        <w:rPr>
          <w:rFonts w:cs="Arial"/>
          <w:szCs w:val="28"/>
        </w:rPr>
        <w:t xml:space="preserve"> </w:t>
      </w:r>
      <w:r>
        <w:rPr>
          <w:rFonts w:cs="Arial"/>
          <w:szCs w:val="28"/>
        </w:rPr>
        <w:t xml:space="preserve">and or development of continuous urinary leakage </w:t>
      </w:r>
    </w:p>
    <w:p w14:paraId="062A191D" w14:textId="77777777" w:rsidR="003C240F" w:rsidRDefault="003C240F" w:rsidP="007D2106">
      <w:pPr>
        <w:pStyle w:val="ListParagraph"/>
        <w:numPr>
          <w:ilvl w:val="0"/>
          <w:numId w:val="19"/>
        </w:numPr>
        <w:spacing w:after="120"/>
        <w:ind w:left="284" w:hanging="284"/>
        <w:contextualSpacing w:val="0"/>
        <w:rPr>
          <w:rFonts w:cs="Arial"/>
          <w:szCs w:val="28"/>
        </w:rPr>
      </w:pPr>
      <w:r>
        <w:rPr>
          <w:rFonts w:cs="Arial"/>
          <w:szCs w:val="28"/>
        </w:rPr>
        <w:t xml:space="preserve">Pain </w:t>
      </w:r>
      <w:r w:rsidR="00B043BD">
        <w:rPr>
          <w:rFonts w:cs="Arial"/>
          <w:szCs w:val="28"/>
        </w:rPr>
        <w:t xml:space="preserve">not managed </w:t>
      </w:r>
      <w:r>
        <w:rPr>
          <w:rFonts w:cs="Arial"/>
          <w:szCs w:val="28"/>
        </w:rPr>
        <w:t xml:space="preserve">by </w:t>
      </w:r>
      <w:r w:rsidR="00E659E2">
        <w:rPr>
          <w:rFonts w:cs="Arial"/>
          <w:szCs w:val="28"/>
        </w:rPr>
        <w:t xml:space="preserve">your </w:t>
      </w:r>
      <w:r>
        <w:rPr>
          <w:rFonts w:cs="Arial"/>
          <w:szCs w:val="28"/>
        </w:rPr>
        <w:t>medication</w:t>
      </w:r>
    </w:p>
    <w:p w14:paraId="181219AC" w14:textId="77777777" w:rsidR="003C240F" w:rsidRPr="008D5800" w:rsidRDefault="003C240F" w:rsidP="003C240F">
      <w:pPr>
        <w:pStyle w:val="ListParagraph"/>
        <w:rPr>
          <w:rFonts w:cs="Arial"/>
          <w:szCs w:val="28"/>
        </w:rPr>
      </w:pPr>
    </w:p>
    <w:p w14:paraId="096F8E70" w14:textId="77777777" w:rsidR="006878FF" w:rsidRDefault="006878FF" w:rsidP="006878FF">
      <w:pPr>
        <w:pStyle w:val="ListParagraph"/>
        <w:ind w:left="0"/>
        <w:rPr>
          <w:rFonts w:cs="Arial"/>
          <w:b/>
          <w:szCs w:val="28"/>
        </w:rPr>
      </w:pPr>
      <w:r w:rsidRPr="006878FF">
        <w:rPr>
          <w:rFonts w:cs="Arial"/>
          <w:b/>
          <w:szCs w:val="28"/>
        </w:rPr>
        <w:t>FOLLOW UP:</w:t>
      </w:r>
    </w:p>
    <w:p w14:paraId="17B825F2" w14:textId="5AC64244" w:rsidR="0094380A" w:rsidRDefault="0094380A" w:rsidP="006878FF">
      <w:pPr>
        <w:pStyle w:val="ListParagraph"/>
        <w:ind w:left="0"/>
        <w:rPr>
          <w:rFonts w:cs="Arial"/>
          <w:szCs w:val="28"/>
        </w:rPr>
      </w:pPr>
      <w:r w:rsidRPr="00584A52">
        <w:rPr>
          <w:rFonts w:cs="Arial"/>
          <w:szCs w:val="28"/>
        </w:rPr>
        <w:t xml:space="preserve">You </w:t>
      </w:r>
      <w:r>
        <w:rPr>
          <w:rFonts w:cs="Arial"/>
          <w:szCs w:val="28"/>
        </w:rPr>
        <w:t xml:space="preserve">will be advised to make a follow up appointment with the </w:t>
      </w:r>
      <w:r w:rsidR="003B39B9">
        <w:rPr>
          <w:rFonts w:cs="Arial"/>
          <w:szCs w:val="28"/>
        </w:rPr>
        <w:t>s</w:t>
      </w:r>
      <w:r>
        <w:rPr>
          <w:rFonts w:cs="Arial"/>
          <w:szCs w:val="28"/>
        </w:rPr>
        <w:t>urgeon to discuss stent removal and further treatments</w:t>
      </w:r>
      <w:r w:rsidR="00E86CA4">
        <w:rPr>
          <w:rFonts w:cs="Arial"/>
          <w:szCs w:val="28"/>
        </w:rPr>
        <w:t>, if applicable</w:t>
      </w:r>
      <w:r>
        <w:rPr>
          <w:rFonts w:cs="Arial"/>
          <w:szCs w:val="28"/>
        </w:rPr>
        <w:t xml:space="preserve">. </w:t>
      </w:r>
    </w:p>
    <w:p w14:paraId="0E9484CA" w14:textId="77777777" w:rsidR="006E0D75" w:rsidRPr="007B464B" w:rsidRDefault="0094380A" w:rsidP="006878FF">
      <w:pPr>
        <w:pStyle w:val="ListParagraph"/>
        <w:ind w:left="0"/>
        <w:rPr>
          <w:rFonts w:cs="Arial"/>
          <w:b/>
          <w:sz w:val="20"/>
          <w:szCs w:val="20"/>
        </w:rPr>
      </w:pPr>
      <w:r>
        <w:rPr>
          <w:rFonts w:cs="Arial"/>
          <w:szCs w:val="28"/>
        </w:rPr>
        <w:t xml:space="preserve">   </w:t>
      </w:r>
    </w:p>
    <w:p w14:paraId="72B704FC" w14:textId="3C1CBA05" w:rsidR="00E659E2" w:rsidRDefault="00E659E2" w:rsidP="00E659E2">
      <w:pPr>
        <w:pStyle w:val="ListParagraph"/>
        <w:ind w:left="0"/>
        <w:rPr>
          <w:rFonts w:cs="Arial"/>
          <w:szCs w:val="28"/>
        </w:rPr>
      </w:pPr>
      <w:r>
        <w:rPr>
          <w:rFonts w:cs="Arial"/>
          <w:szCs w:val="28"/>
        </w:rPr>
        <w:t xml:space="preserve">Please contact your </w:t>
      </w:r>
      <w:r w:rsidR="003B39B9">
        <w:rPr>
          <w:rFonts w:cs="Arial"/>
          <w:szCs w:val="28"/>
        </w:rPr>
        <w:t>u</w:t>
      </w:r>
      <w:r>
        <w:rPr>
          <w:rFonts w:cs="Arial"/>
          <w:szCs w:val="28"/>
        </w:rPr>
        <w:t>rologist’s/</w:t>
      </w:r>
      <w:r w:rsidR="003B39B9">
        <w:rPr>
          <w:rFonts w:cs="Arial"/>
          <w:szCs w:val="28"/>
        </w:rPr>
        <w:t>s</w:t>
      </w:r>
      <w:r>
        <w:rPr>
          <w:rFonts w:cs="Arial"/>
          <w:szCs w:val="28"/>
        </w:rPr>
        <w:t>urgeon’s office within the next week to arrange for a follow up appointment in _______________ weeks/months.</w:t>
      </w:r>
    </w:p>
    <w:p w14:paraId="72471BF3" w14:textId="77777777" w:rsidR="00E659E2" w:rsidRDefault="00E659E2" w:rsidP="006878FF">
      <w:pPr>
        <w:pStyle w:val="ListParagraph"/>
        <w:ind w:left="0"/>
        <w:rPr>
          <w:rFonts w:cs="Arial"/>
          <w:szCs w:val="28"/>
        </w:rPr>
      </w:pPr>
    </w:p>
    <w:p w14:paraId="2D082267" w14:textId="77777777" w:rsidR="006878FF" w:rsidRDefault="006878FF" w:rsidP="006878FF">
      <w:pPr>
        <w:pStyle w:val="ListParagraph"/>
        <w:ind w:left="0"/>
        <w:rPr>
          <w:rFonts w:cs="Arial"/>
          <w:szCs w:val="28"/>
        </w:rPr>
      </w:pPr>
      <w:r w:rsidRPr="006878FF">
        <w:rPr>
          <w:rFonts w:cs="Arial"/>
          <w:szCs w:val="28"/>
        </w:rPr>
        <w:t>Date of Ureteroscopy:____________________________________</w:t>
      </w:r>
    </w:p>
    <w:p w14:paraId="2C1C9D44" w14:textId="77777777" w:rsidR="006878FF" w:rsidRPr="008D5800" w:rsidRDefault="006878FF" w:rsidP="006878FF">
      <w:pPr>
        <w:pStyle w:val="ListParagraph"/>
        <w:ind w:left="0"/>
        <w:rPr>
          <w:rFonts w:cs="Arial"/>
          <w:szCs w:val="28"/>
        </w:rPr>
      </w:pPr>
    </w:p>
    <w:p w14:paraId="581FB2AC" w14:textId="77777777" w:rsidR="007D2106" w:rsidRDefault="007D2106" w:rsidP="003B39B9">
      <w:pPr>
        <w:rPr>
          <w:rFonts w:eastAsia="Times New Roman" w:cs="Times New Roman"/>
          <w:szCs w:val="24"/>
          <w:lang w:val="en-US"/>
        </w:rPr>
      </w:pPr>
    </w:p>
    <w:p w14:paraId="1D8971A6" w14:textId="77777777" w:rsidR="007D2106" w:rsidRDefault="007D2106" w:rsidP="003B39B9">
      <w:pPr>
        <w:rPr>
          <w:rFonts w:eastAsia="Times New Roman" w:cs="Times New Roman"/>
          <w:szCs w:val="24"/>
          <w:lang w:val="en-US"/>
        </w:rPr>
      </w:pPr>
    </w:p>
    <w:p w14:paraId="49F8D56D" w14:textId="53166765" w:rsidR="003B39B9" w:rsidRPr="003B39B9" w:rsidRDefault="003B39B9" w:rsidP="003B39B9">
      <w:pPr>
        <w:rPr>
          <w:rFonts w:eastAsia="Times New Roman" w:cs="Times New Roman"/>
          <w:szCs w:val="24"/>
          <w:lang w:val="en-US"/>
        </w:rPr>
      </w:pPr>
      <w:r w:rsidRPr="003B39B9">
        <w:rPr>
          <w:rFonts w:eastAsia="Times New Roman" w:cs="Times New Roman"/>
          <w:szCs w:val="24"/>
          <w:lang w:val="en-US"/>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6A208575" w14:textId="77777777" w:rsidR="003B39B9" w:rsidRPr="003B39B9" w:rsidRDefault="003B39B9" w:rsidP="003B39B9">
      <w:pPr>
        <w:rPr>
          <w:rFonts w:eastAsia="Times New Roman" w:cs="Times New Roman"/>
          <w:szCs w:val="24"/>
          <w:lang w:val="en-US"/>
        </w:rPr>
      </w:pPr>
    </w:p>
    <w:p w14:paraId="7CACCD57" w14:textId="77777777" w:rsidR="003B39B9" w:rsidRPr="003B39B9" w:rsidRDefault="003B39B9" w:rsidP="003B39B9">
      <w:pPr>
        <w:autoSpaceDE w:val="0"/>
        <w:autoSpaceDN w:val="0"/>
        <w:adjustRightInd w:val="0"/>
        <w:rPr>
          <w:rFonts w:eastAsia="Times New Roman" w:cs="Times New Roman"/>
          <w:szCs w:val="28"/>
          <w:lang w:val="en-US"/>
        </w:rPr>
      </w:pPr>
      <w:r w:rsidRPr="003B39B9">
        <w:rPr>
          <w:rFonts w:eastAsia="Times New Roman" w:cs="Times New Roman"/>
          <w:szCs w:val="24"/>
          <w:lang w:val="en-US"/>
        </w:rPr>
        <w:t xml:space="preserve">Protect yourself! </w:t>
      </w:r>
      <w:r w:rsidRPr="003B39B9">
        <w:rPr>
          <w:rFonts w:eastAsia="Times New Roman" w:cs="Times New Roman"/>
          <w:szCs w:val="28"/>
          <w:lang w:val="en-US"/>
        </w:rPr>
        <w:t>Clean your hands frequently using soap and water or</w:t>
      </w:r>
    </w:p>
    <w:p w14:paraId="0C4E7BC5" w14:textId="77777777" w:rsidR="003B39B9" w:rsidRPr="003B39B9" w:rsidRDefault="003B39B9" w:rsidP="003B39B9">
      <w:pPr>
        <w:rPr>
          <w:rFonts w:eastAsia="Times New Roman" w:cs="Times New Roman"/>
          <w:szCs w:val="24"/>
          <w:lang w:val="en-US"/>
        </w:rPr>
      </w:pPr>
      <w:r w:rsidRPr="003B39B9">
        <w:rPr>
          <w:rFonts w:eastAsia="Times New Roman" w:cs="Times New Roman"/>
          <w:szCs w:val="28"/>
          <w:lang w:val="en-US"/>
        </w:rPr>
        <w:t xml:space="preserve">hand sanitizer and ask that your healthcare providers and visitors do the same." </w:t>
      </w:r>
      <w:r w:rsidRPr="003B39B9">
        <w:rPr>
          <w:rFonts w:eastAsia="Times New Roman" w:cs="Times New Roman"/>
          <w:szCs w:val="24"/>
          <w:lang w:val="en-US"/>
        </w:rPr>
        <w:t>Clean hands save lives.</w:t>
      </w:r>
    </w:p>
    <w:p w14:paraId="60C9F6FE" w14:textId="77777777" w:rsidR="00D240E2" w:rsidRDefault="00D240E2" w:rsidP="00ED3D02">
      <w:pPr>
        <w:rPr>
          <w:rFonts w:cs="Arial"/>
          <w:sz w:val="20"/>
          <w:szCs w:val="20"/>
        </w:rPr>
      </w:pPr>
    </w:p>
    <w:sectPr w:rsidR="00D240E2" w:rsidSect="007D2106">
      <w:headerReference w:type="even" r:id="rId8"/>
      <w:headerReference w:type="default" r:id="rId9"/>
      <w:footerReference w:type="even" r:id="rId10"/>
      <w:footerReference w:type="default" r:id="rId11"/>
      <w:headerReference w:type="first" r:id="rId12"/>
      <w:footerReference w:type="first" r:id="rId13"/>
      <w:pgSz w:w="12240" w:h="15840"/>
      <w:pgMar w:top="907" w:right="567" w:bottom="567"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511A" w14:textId="77777777" w:rsidR="005415CB" w:rsidRDefault="005415CB" w:rsidP="007B464B">
      <w:r>
        <w:separator/>
      </w:r>
    </w:p>
  </w:endnote>
  <w:endnote w:type="continuationSeparator" w:id="0">
    <w:p w14:paraId="007E1692" w14:textId="77777777" w:rsidR="005415CB" w:rsidRDefault="005415CB" w:rsidP="007B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7F1B" w14:textId="77777777" w:rsidR="00882B63" w:rsidRDefault="00882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60F6" w14:textId="77777777" w:rsidR="00882B63" w:rsidRDefault="00882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D557" w14:textId="34C181DF" w:rsidR="00E659E2" w:rsidRDefault="006B5649" w:rsidP="00697DC8">
    <w:pPr>
      <w:pStyle w:val="Footer"/>
    </w:pPr>
    <w:r>
      <w:rPr>
        <w:noProof/>
        <w:lang w:eastAsia="en-CA"/>
      </w:rPr>
      <w:drawing>
        <wp:inline distT="0" distB="0" distL="0" distR="0" wp14:anchorId="25C6316C" wp14:editId="6F180BFC">
          <wp:extent cx="6620510" cy="393152"/>
          <wp:effectExtent l="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6620510" cy="393152"/>
                  </a:xfrm>
                  <a:prstGeom prst="rect">
                    <a:avLst/>
                  </a:prstGeom>
                </pic:spPr>
              </pic:pic>
            </a:graphicData>
          </a:graphic>
        </wp:inline>
      </w:drawing>
    </w:r>
    <w:r w:rsidR="00E659E2">
      <w:t xml:space="preserve">NORS </w:t>
    </w:r>
    <w:r w:rsidR="00E659E2">
      <w:t>431-</w:t>
    </w:r>
    <w:r w:rsidR="00882B63">
      <w:t>24</w:t>
    </w:r>
    <w:r w:rsidR="00E659E2">
      <w:t>-</w:t>
    </w:r>
    <w:r w:rsidR="00882B63">
      <w:t>01</w:t>
    </w:r>
  </w:p>
  <w:p w14:paraId="30146AFF" w14:textId="77777777" w:rsidR="00E659E2" w:rsidRPr="00697DC8" w:rsidRDefault="00E659E2" w:rsidP="0069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D80F" w14:textId="77777777" w:rsidR="005415CB" w:rsidRDefault="005415CB" w:rsidP="007B464B">
      <w:r>
        <w:separator/>
      </w:r>
    </w:p>
  </w:footnote>
  <w:footnote w:type="continuationSeparator" w:id="0">
    <w:p w14:paraId="32128D56" w14:textId="77777777" w:rsidR="005415CB" w:rsidRDefault="005415CB" w:rsidP="007B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852E" w14:textId="77777777" w:rsidR="00882B63" w:rsidRDefault="0088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B189" w14:textId="77777777" w:rsidR="00882B63" w:rsidRDefault="00882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2BE5" w14:textId="77777777" w:rsidR="00882B63" w:rsidRDefault="0088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859"/>
    <w:multiLevelType w:val="hybridMultilevel"/>
    <w:tmpl w:val="8DCC5470"/>
    <w:lvl w:ilvl="0" w:tplc="597E9936">
      <w:numFmt w:val="bullet"/>
      <w:lvlText w:val="-"/>
      <w:lvlJc w:val="left"/>
      <w:pPr>
        <w:ind w:left="249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7C34CE"/>
    <w:multiLevelType w:val="hybridMultilevel"/>
    <w:tmpl w:val="15D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422E"/>
    <w:multiLevelType w:val="hybridMultilevel"/>
    <w:tmpl w:val="61D6C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AF3467"/>
    <w:multiLevelType w:val="hybridMultilevel"/>
    <w:tmpl w:val="3424A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D672A0"/>
    <w:multiLevelType w:val="hybridMultilevel"/>
    <w:tmpl w:val="7408CB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EB27F6"/>
    <w:multiLevelType w:val="hybridMultilevel"/>
    <w:tmpl w:val="8802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AA4"/>
    <w:multiLevelType w:val="hybridMultilevel"/>
    <w:tmpl w:val="19C03566"/>
    <w:lvl w:ilvl="0" w:tplc="597E9936">
      <w:numFmt w:val="bullet"/>
      <w:lvlText w:val="-"/>
      <w:lvlJc w:val="left"/>
      <w:pPr>
        <w:ind w:left="2490" w:hanging="360"/>
      </w:pPr>
      <w:rPr>
        <w:rFonts w:ascii="Arial" w:eastAsiaTheme="minorHAnsi" w:hAnsi="Arial" w:cs="Arial" w:hint="default"/>
      </w:rPr>
    </w:lvl>
    <w:lvl w:ilvl="1" w:tplc="10090003" w:tentative="1">
      <w:start w:val="1"/>
      <w:numFmt w:val="bullet"/>
      <w:lvlText w:val="o"/>
      <w:lvlJc w:val="left"/>
      <w:pPr>
        <w:ind w:left="3210" w:hanging="360"/>
      </w:pPr>
      <w:rPr>
        <w:rFonts w:ascii="Courier New" w:hAnsi="Courier New" w:cs="Courier New" w:hint="default"/>
      </w:rPr>
    </w:lvl>
    <w:lvl w:ilvl="2" w:tplc="10090005" w:tentative="1">
      <w:start w:val="1"/>
      <w:numFmt w:val="bullet"/>
      <w:lvlText w:val=""/>
      <w:lvlJc w:val="left"/>
      <w:pPr>
        <w:ind w:left="3930" w:hanging="360"/>
      </w:pPr>
      <w:rPr>
        <w:rFonts w:ascii="Wingdings" w:hAnsi="Wingdings" w:hint="default"/>
      </w:rPr>
    </w:lvl>
    <w:lvl w:ilvl="3" w:tplc="10090001" w:tentative="1">
      <w:start w:val="1"/>
      <w:numFmt w:val="bullet"/>
      <w:lvlText w:val=""/>
      <w:lvlJc w:val="left"/>
      <w:pPr>
        <w:ind w:left="4650" w:hanging="360"/>
      </w:pPr>
      <w:rPr>
        <w:rFonts w:ascii="Symbol" w:hAnsi="Symbol" w:hint="default"/>
      </w:rPr>
    </w:lvl>
    <w:lvl w:ilvl="4" w:tplc="10090003" w:tentative="1">
      <w:start w:val="1"/>
      <w:numFmt w:val="bullet"/>
      <w:lvlText w:val="o"/>
      <w:lvlJc w:val="left"/>
      <w:pPr>
        <w:ind w:left="5370" w:hanging="360"/>
      </w:pPr>
      <w:rPr>
        <w:rFonts w:ascii="Courier New" w:hAnsi="Courier New" w:cs="Courier New" w:hint="default"/>
      </w:rPr>
    </w:lvl>
    <w:lvl w:ilvl="5" w:tplc="10090005" w:tentative="1">
      <w:start w:val="1"/>
      <w:numFmt w:val="bullet"/>
      <w:lvlText w:val=""/>
      <w:lvlJc w:val="left"/>
      <w:pPr>
        <w:ind w:left="6090" w:hanging="360"/>
      </w:pPr>
      <w:rPr>
        <w:rFonts w:ascii="Wingdings" w:hAnsi="Wingdings" w:hint="default"/>
      </w:rPr>
    </w:lvl>
    <w:lvl w:ilvl="6" w:tplc="10090001" w:tentative="1">
      <w:start w:val="1"/>
      <w:numFmt w:val="bullet"/>
      <w:lvlText w:val=""/>
      <w:lvlJc w:val="left"/>
      <w:pPr>
        <w:ind w:left="6810" w:hanging="360"/>
      </w:pPr>
      <w:rPr>
        <w:rFonts w:ascii="Symbol" w:hAnsi="Symbol" w:hint="default"/>
      </w:rPr>
    </w:lvl>
    <w:lvl w:ilvl="7" w:tplc="10090003" w:tentative="1">
      <w:start w:val="1"/>
      <w:numFmt w:val="bullet"/>
      <w:lvlText w:val="o"/>
      <w:lvlJc w:val="left"/>
      <w:pPr>
        <w:ind w:left="7530" w:hanging="360"/>
      </w:pPr>
      <w:rPr>
        <w:rFonts w:ascii="Courier New" w:hAnsi="Courier New" w:cs="Courier New" w:hint="default"/>
      </w:rPr>
    </w:lvl>
    <w:lvl w:ilvl="8" w:tplc="10090005" w:tentative="1">
      <w:start w:val="1"/>
      <w:numFmt w:val="bullet"/>
      <w:lvlText w:val=""/>
      <w:lvlJc w:val="left"/>
      <w:pPr>
        <w:ind w:left="8250" w:hanging="360"/>
      </w:pPr>
      <w:rPr>
        <w:rFonts w:ascii="Wingdings" w:hAnsi="Wingdings" w:hint="default"/>
      </w:rPr>
    </w:lvl>
  </w:abstractNum>
  <w:abstractNum w:abstractNumId="7" w15:restartNumberingAfterBreak="0">
    <w:nsid w:val="15191F77"/>
    <w:multiLevelType w:val="hybridMultilevel"/>
    <w:tmpl w:val="B5A4FBF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C704DF"/>
    <w:multiLevelType w:val="hybridMultilevel"/>
    <w:tmpl w:val="FF424B9C"/>
    <w:lvl w:ilvl="0" w:tplc="5BF06BD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3A244C"/>
    <w:multiLevelType w:val="hybridMultilevel"/>
    <w:tmpl w:val="44DAB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48425B"/>
    <w:multiLevelType w:val="hybridMultilevel"/>
    <w:tmpl w:val="AA7A8F7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2F6DE0"/>
    <w:multiLevelType w:val="hybridMultilevel"/>
    <w:tmpl w:val="E6A03AB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DD61B5"/>
    <w:multiLevelType w:val="hybridMultilevel"/>
    <w:tmpl w:val="6D4ECCF8"/>
    <w:lvl w:ilvl="0" w:tplc="72A6DDBE">
      <w:numFmt w:val="bullet"/>
      <w:lvlText w:val="-"/>
      <w:lvlJc w:val="left"/>
      <w:pPr>
        <w:ind w:left="2496" w:hanging="360"/>
      </w:pPr>
      <w:rPr>
        <w:rFonts w:ascii="Arial" w:eastAsiaTheme="minorHAnsi" w:hAnsi="Arial" w:cs="Arial" w:hint="default"/>
      </w:rPr>
    </w:lvl>
    <w:lvl w:ilvl="1" w:tplc="10090003" w:tentative="1">
      <w:start w:val="1"/>
      <w:numFmt w:val="bullet"/>
      <w:lvlText w:val="o"/>
      <w:lvlJc w:val="left"/>
      <w:pPr>
        <w:ind w:left="3216" w:hanging="360"/>
      </w:pPr>
      <w:rPr>
        <w:rFonts w:ascii="Courier New" w:hAnsi="Courier New" w:cs="Courier New" w:hint="default"/>
      </w:rPr>
    </w:lvl>
    <w:lvl w:ilvl="2" w:tplc="10090005" w:tentative="1">
      <w:start w:val="1"/>
      <w:numFmt w:val="bullet"/>
      <w:lvlText w:val=""/>
      <w:lvlJc w:val="left"/>
      <w:pPr>
        <w:ind w:left="3936" w:hanging="360"/>
      </w:pPr>
      <w:rPr>
        <w:rFonts w:ascii="Wingdings" w:hAnsi="Wingdings" w:hint="default"/>
      </w:rPr>
    </w:lvl>
    <w:lvl w:ilvl="3" w:tplc="10090001" w:tentative="1">
      <w:start w:val="1"/>
      <w:numFmt w:val="bullet"/>
      <w:lvlText w:val=""/>
      <w:lvlJc w:val="left"/>
      <w:pPr>
        <w:ind w:left="4656" w:hanging="360"/>
      </w:pPr>
      <w:rPr>
        <w:rFonts w:ascii="Symbol" w:hAnsi="Symbol" w:hint="default"/>
      </w:rPr>
    </w:lvl>
    <w:lvl w:ilvl="4" w:tplc="10090003" w:tentative="1">
      <w:start w:val="1"/>
      <w:numFmt w:val="bullet"/>
      <w:lvlText w:val="o"/>
      <w:lvlJc w:val="left"/>
      <w:pPr>
        <w:ind w:left="5376" w:hanging="360"/>
      </w:pPr>
      <w:rPr>
        <w:rFonts w:ascii="Courier New" w:hAnsi="Courier New" w:cs="Courier New" w:hint="default"/>
      </w:rPr>
    </w:lvl>
    <w:lvl w:ilvl="5" w:tplc="10090005" w:tentative="1">
      <w:start w:val="1"/>
      <w:numFmt w:val="bullet"/>
      <w:lvlText w:val=""/>
      <w:lvlJc w:val="left"/>
      <w:pPr>
        <w:ind w:left="6096" w:hanging="360"/>
      </w:pPr>
      <w:rPr>
        <w:rFonts w:ascii="Wingdings" w:hAnsi="Wingdings" w:hint="default"/>
      </w:rPr>
    </w:lvl>
    <w:lvl w:ilvl="6" w:tplc="10090001" w:tentative="1">
      <w:start w:val="1"/>
      <w:numFmt w:val="bullet"/>
      <w:lvlText w:val=""/>
      <w:lvlJc w:val="left"/>
      <w:pPr>
        <w:ind w:left="6816" w:hanging="360"/>
      </w:pPr>
      <w:rPr>
        <w:rFonts w:ascii="Symbol" w:hAnsi="Symbol" w:hint="default"/>
      </w:rPr>
    </w:lvl>
    <w:lvl w:ilvl="7" w:tplc="10090003" w:tentative="1">
      <w:start w:val="1"/>
      <w:numFmt w:val="bullet"/>
      <w:lvlText w:val="o"/>
      <w:lvlJc w:val="left"/>
      <w:pPr>
        <w:ind w:left="7536" w:hanging="360"/>
      </w:pPr>
      <w:rPr>
        <w:rFonts w:ascii="Courier New" w:hAnsi="Courier New" w:cs="Courier New" w:hint="default"/>
      </w:rPr>
    </w:lvl>
    <w:lvl w:ilvl="8" w:tplc="10090005" w:tentative="1">
      <w:start w:val="1"/>
      <w:numFmt w:val="bullet"/>
      <w:lvlText w:val=""/>
      <w:lvlJc w:val="left"/>
      <w:pPr>
        <w:ind w:left="8256" w:hanging="360"/>
      </w:pPr>
      <w:rPr>
        <w:rFonts w:ascii="Wingdings" w:hAnsi="Wingdings" w:hint="default"/>
      </w:rPr>
    </w:lvl>
  </w:abstractNum>
  <w:abstractNum w:abstractNumId="13" w15:restartNumberingAfterBreak="0">
    <w:nsid w:val="582966BB"/>
    <w:multiLevelType w:val="hybridMultilevel"/>
    <w:tmpl w:val="A0A679C8"/>
    <w:lvl w:ilvl="0" w:tplc="A874FB62">
      <w:numFmt w:val="bullet"/>
      <w:lvlText w:val="-"/>
      <w:lvlJc w:val="left"/>
      <w:pPr>
        <w:ind w:left="2496" w:hanging="360"/>
      </w:pPr>
      <w:rPr>
        <w:rFonts w:ascii="Arial" w:eastAsiaTheme="minorHAnsi" w:hAnsi="Arial" w:cs="Arial" w:hint="default"/>
      </w:rPr>
    </w:lvl>
    <w:lvl w:ilvl="1" w:tplc="10090003" w:tentative="1">
      <w:start w:val="1"/>
      <w:numFmt w:val="bullet"/>
      <w:lvlText w:val="o"/>
      <w:lvlJc w:val="left"/>
      <w:pPr>
        <w:ind w:left="3216" w:hanging="360"/>
      </w:pPr>
      <w:rPr>
        <w:rFonts w:ascii="Courier New" w:hAnsi="Courier New" w:cs="Courier New" w:hint="default"/>
      </w:rPr>
    </w:lvl>
    <w:lvl w:ilvl="2" w:tplc="10090005" w:tentative="1">
      <w:start w:val="1"/>
      <w:numFmt w:val="bullet"/>
      <w:lvlText w:val=""/>
      <w:lvlJc w:val="left"/>
      <w:pPr>
        <w:ind w:left="3936" w:hanging="360"/>
      </w:pPr>
      <w:rPr>
        <w:rFonts w:ascii="Wingdings" w:hAnsi="Wingdings" w:hint="default"/>
      </w:rPr>
    </w:lvl>
    <w:lvl w:ilvl="3" w:tplc="10090001" w:tentative="1">
      <w:start w:val="1"/>
      <w:numFmt w:val="bullet"/>
      <w:lvlText w:val=""/>
      <w:lvlJc w:val="left"/>
      <w:pPr>
        <w:ind w:left="4656" w:hanging="360"/>
      </w:pPr>
      <w:rPr>
        <w:rFonts w:ascii="Symbol" w:hAnsi="Symbol" w:hint="default"/>
      </w:rPr>
    </w:lvl>
    <w:lvl w:ilvl="4" w:tplc="10090003" w:tentative="1">
      <w:start w:val="1"/>
      <w:numFmt w:val="bullet"/>
      <w:lvlText w:val="o"/>
      <w:lvlJc w:val="left"/>
      <w:pPr>
        <w:ind w:left="5376" w:hanging="360"/>
      </w:pPr>
      <w:rPr>
        <w:rFonts w:ascii="Courier New" w:hAnsi="Courier New" w:cs="Courier New" w:hint="default"/>
      </w:rPr>
    </w:lvl>
    <w:lvl w:ilvl="5" w:tplc="10090005" w:tentative="1">
      <w:start w:val="1"/>
      <w:numFmt w:val="bullet"/>
      <w:lvlText w:val=""/>
      <w:lvlJc w:val="left"/>
      <w:pPr>
        <w:ind w:left="6096" w:hanging="360"/>
      </w:pPr>
      <w:rPr>
        <w:rFonts w:ascii="Wingdings" w:hAnsi="Wingdings" w:hint="default"/>
      </w:rPr>
    </w:lvl>
    <w:lvl w:ilvl="6" w:tplc="10090001" w:tentative="1">
      <w:start w:val="1"/>
      <w:numFmt w:val="bullet"/>
      <w:lvlText w:val=""/>
      <w:lvlJc w:val="left"/>
      <w:pPr>
        <w:ind w:left="6816" w:hanging="360"/>
      </w:pPr>
      <w:rPr>
        <w:rFonts w:ascii="Symbol" w:hAnsi="Symbol" w:hint="default"/>
      </w:rPr>
    </w:lvl>
    <w:lvl w:ilvl="7" w:tplc="10090003" w:tentative="1">
      <w:start w:val="1"/>
      <w:numFmt w:val="bullet"/>
      <w:lvlText w:val="o"/>
      <w:lvlJc w:val="left"/>
      <w:pPr>
        <w:ind w:left="7536" w:hanging="360"/>
      </w:pPr>
      <w:rPr>
        <w:rFonts w:ascii="Courier New" w:hAnsi="Courier New" w:cs="Courier New" w:hint="default"/>
      </w:rPr>
    </w:lvl>
    <w:lvl w:ilvl="8" w:tplc="10090005" w:tentative="1">
      <w:start w:val="1"/>
      <w:numFmt w:val="bullet"/>
      <w:lvlText w:val=""/>
      <w:lvlJc w:val="left"/>
      <w:pPr>
        <w:ind w:left="8256" w:hanging="360"/>
      </w:pPr>
      <w:rPr>
        <w:rFonts w:ascii="Wingdings" w:hAnsi="Wingdings" w:hint="default"/>
      </w:rPr>
    </w:lvl>
  </w:abstractNum>
  <w:abstractNum w:abstractNumId="14" w15:restartNumberingAfterBreak="0">
    <w:nsid w:val="5A484205"/>
    <w:multiLevelType w:val="hybridMultilevel"/>
    <w:tmpl w:val="0576F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8E28D6"/>
    <w:multiLevelType w:val="hybridMultilevel"/>
    <w:tmpl w:val="657A933A"/>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0B0C06"/>
    <w:multiLevelType w:val="hybridMultilevel"/>
    <w:tmpl w:val="E50243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46357D4"/>
    <w:multiLevelType w:val="hybridMultilevel"/>
    <w:tmpl w:val="502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27686"/>
    <w:multiLevelType w:val="hybridMultilevel"/>
    <w:tmpl w:val="7EDACF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814CF1"/>
    <w:multiLevelType w:val="hybridMultilevel"/>
    <w:tmpl w:val="F4760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7012764">
    <w:abstractNumId w:val="18"/>
  </w:num>
  <w:num w:numId="2" w16cid:durableId="1659070095">
    <w:abstractNumId w:val="7"/>
  </w:num>
  <w:num w:numId="3" w16cid:durableId="1872768885">
    <w:abstractNumId w:val="14"/>
  </w:num>
  <w:num w:numId="4" w16cid:durableId="1958949024">
    <w:abstractNumId w:val="19"/>
  </w:num>
  <w:num w:numId="5" w16cid:durableId="1536844857">
    <w:abstractNumId w:val="3"/>
  </w:num>
  <w:num w:numId="6" w16cid:durableId="759184953">
    <w:abstractNumId w:val="4"/>
  </w:num>
  <w:num w:numId="7" w16cid:durableId="733697050">
    <w:abstractNumId w:val="9"/>
  </w:num>
  <w:num w:numId="8" w16cid:durableId="248926858">
    <w:abstractNumId w:val="12"/>
  </w:num>
  <w:num w:numId="9" w16cid:durableId="1741366888">
    <w:abstractNumId w:val="6"/>
  </w:num>
  <w:num w:numId="10" w16cid:durableId="1933972122">
    <w:abstractNumId w:val="0"/>
  </w:num>
  <w:num w:numId="11" w16cid:durableId="1964966418">
    <w:abstractNumId w:val="10"/>
  </w:num>
  <w:num w:numId="12" w16cid:durableId="133723590">
    <w:abstractNumId w:val="13"/>
  </w:num>
  <w:num w:numId="13" w16cid:durableId="1138573775">
    <w:abstractNumId w:val="16"/>
  </w:num>
  <w:num w:numId="14" w16cid:durableId="207496643">
    <w:abstractNumId w:val="11"/>
  </w:num>
  <w:num w:numId="15" w16cid:durableId="535193620">
    <w:abstractNumId w:val="5"/>
  </w:num>
  <w:num w:numId="16" w16cid:durableId="1465125316">
    <w:abstractNumId w:val="1"/>
  </w:num>
  <w:num w:numId="17" w16cid:durableId="146440173">
    <w:abstractNumId w:val="17"/>
  </w:num>
  <w:num w:numId="18" w16cid:durableId="2129926847">
    <w:abstractNumId w:val="2"/>
  </w:num>
  <w:num w:numId="19" w16cid:durableId="1582988560">
    <w:abstractNumId w:val="15"/>
  </w:num>
  <w:num w:numId="20" w16cid:durableId="2020892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31"/>
    <w:rsid w:val="00045E62"/>
    <w:rsid w:val="000929C6"/>
    <w:rsid w:val="000A1E23"/>
    <w:rsid w:val="000A3FFA"/>
    <w:rsid w:val="000B1F84"/>
    <w:rsid w:val="000B576F"/>
    <w:rsid w:val="000C3F2B"/>
    <w:rsid w:val="00104964"/>
    <w:rsid w:val="00121EAC"/>
    <w:rsid w:val="00127B76"/>
    <w:rsid w:val="00156210"/>
    <w:rsid w:val="00174AE6"/>
    <w:rsid w:val="001919C7"/>
    <w:rsid w:val="001B365A"/>
    <w:rsid w:val="001B640A"/>
    <w:rsid w:val="0020489E"/>
    <w:rsid w:val="002129F5"/>
    <w:rsid w:val="00217E78"/>
    <w:rsid w:val="00220895"/>
    <w:rsid w:val="00263A31"/>
    <w:rsid w:val="002A1085"/>
    <w:rsid w:val="002E3EE0"/>
    <w:rsid w:val="003105CF"/>
    <w:rsid w:val="00372E90"/>
    <w:rsid w:val="003B39B9"/>
    <w:rsid w:val="003C240F"/>
    <w:rsid w:val="003C5904"/>
    <w:rsid w:val="003C5DB8"/>
    <w:rsid w:val="003D2434"/>
    <w:rsid w:val="004865C9"/>
    <w:rsid w:val="0049732E"/>
    <w:rsid w:val="004D1B3F"/>
    <w:rsid w:val="00514E8A"/>
    <w:rsid w:val="00516043"/>
    <w:rsid w:val="005415CB"/>
    <w:rsid w:val="00556193"/>
    <w:rsid w:val="00584A52"/>
    <w:rsid w:val="0059480B"/>
    <w:rsid w:val="005B176F"/>
    <w:rsid w:val="005C1571"/>
    <w:rsid w:val="005C33CA"/>
    <w:rsid w:val="005E2B53"/>
    <w:rsid w:val="00600F2E"/>
    <w:rsid w:val="00623BDC"/>
    <w:rsid w:val="006256AC"/>
    <w:rsid w:val="00643669"/>
    <w:rsid w:val="00651A36"/>
    <w:rsid w:val="0066124E"/>
    <w:rsid w:val="006647B3"/>
    <w:rsid w:val="006878FF"/>
    <w:rsid w:val="00697DC8"/>
    <w:rsid w:val="006A1B7B"/>
    <w:rsid w:val="006B5649"/>
    <w:rsid w:val="006C5EA7"/>
    <w:rsid w:val="006D604F"/>
    <w:rsid w:val="006E0D75"/>
    <w:rsid w:val="006E38D6"/>
    <w:rsid w:val="0074078E"/>
    <w:rsid w:val="00743162"/>
    <w:rsid w:val="00747D33"/>
    <w:rsid w:val="007901CB"/>
    <w:rsid w:val="007A4543"/>
    <w:rsid w:val="007B464B"/>
    <w:rsid w:val="007D16BC"/>
    <w:rsid w:val="007D2106"/>
    <w:rsid w:val="007E3BD1"/>
    <w:rsid w:val="00813F12"/>
    <w:rsid w:val="00826241"/>
    <w:rsid w:val="00844E65"/>
    <w:rsid w:val="00851C34"/>
    <w:rsid w:val="00860B50"/>
    <w:rsid w:val="00882B63"/>
    <w:rsid w:val="008C49B1"/>
    <w:rsid w:val="008D5800"/>
    <w:rsid w:val="009012EA"/>
    <w:rsid w:val="00924127"/>
    <w:rsid w:val="00924DFE"/>
    <w:rsid w:val="00926916"/>
    <w:rsid w:val="0094380A"/>
    <w:rsid w:val="009521D2"/>
    <w:rsid w:val="009909EF"/>
    <w:rsid w:val="009B275A"/>
    <w:rsid w:val="00A27A70"/>
    <w:rsid w:val="00A37C7C"/>
    <w:rsid w:val="00A6209E"/>
    <w:rsid w:val="00A71F83"/>
    <w:rsid w:val="00A77FF8"/>
    <w:rsid w:val="00A84E97"/>
    <w:rsid w:val="00A97A67"/>
    <w:rsid w:val="00AA1BF5"/>
    <w:rsid w:val="00AA1E15"/>
    <w:rsid w:val="00AA3DFD"/>
    <w:rsid w:val="00AA4AA9"/>
    <w:rsid w:val="00AA6669"/>
    <w:rsid w:val="00B043BD"/>
    <w:rsid w:val="00B118D7"/>
    <w:rsid w:val="00B34923"/>
    <w:rsid w:val="00B436BA"/>
    <w:rsid w:val="00B863C0"/>
    <w:rsid w:val="00B9114A"/>
    <w:rsid w:val="00BE2193"/>
    <w:rsid w:val="00BF5404"/>
    <w:rsid w:val="00C475A5"/>
    <w:rsid w:val="00C56FAE"/>
    <w:rsid w:val="00C633FD"/>
    <w:rsid w:val="00C7716F"/>
    <w:rsid w:val="00C95291"/>
    <w:rsid w:val="00C959C4"/>
    <w:rsid w:val="00CD4437"/>
    <w:rsid w:val="00CF1A97"/>
    <w:rsid w:val="00D06892"/>
    <w:rsid w:val="00D240E2"/>
    <w:rsid w:val="00D458FE"/>
    <w:rsid w:val="00D46BA9"/>
    <w:rsid w:val="00DD6218"/>
    <w:rsid w:val="00DF5474"/>
    <w:rsid w:val="00E013F6"/>
    <w:rsid w:val="00E056C0"/>
    <w:rsid w:val="00E41422"/>
    <w:rsid w:val="00E6475E"/>
    <w:rsid w:val="00E659E2"/>
    <w:rsid w:val="00E70F92"/>
    <w:rsid w:val="00E86CA4"/>
    <w:rsid w:val="00E91D38"/>
    <w:rsid w:val="00EA2618"/>
    <w:rsid w:val="00EC5792"/>
    <w:rsid w:val="00ED3D02"/>
    <w:rsid w:val="00EE3149"/>
    <w:rsid w:val="00EE67FF"/>
    <w:rsid w:val="00F02D78"/>
    <w:rsid w:val="00F05C61"/>
    <w:rsid w:val="00F15251"/>
    <w:rsid w:val="00F21C9F"/>
    <w:rsid w:val="00F3079C"/>
    <w:rsid w:val="00F52A90"/>
    <w:rsid w:val="00F636F2"/>
    <w:rsid w:val="00F67121"/>
    <w:rsid w:val="00F8101E"/>
    <w:rsid w:val="00FB31D4"/>
    <w:rsid w:val="00FC56A9"/>
    <w:rsid w:val="00FD1D0A"/>
    <w:rsid w:val="00FE2312"/>
    <w:rsid w:val="00FE6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16F4"/>
  <w15:docId w15:val="{8A9DFCE2-CE20-44F5-97A4-1D86BE80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10"/>
    <w:pPr>
      <w:ind w:left="0" w:firstLine="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A31"/>
    <w:rPr>
      <w:rFonts w:ascii="Tahoma" w:hAnsi="Tahoma" w:cs="Tahoma"/>
      <w:sz w:val="16"/>
      <w:szCs w:val="16"/>
    </w:rPr>
  </w:style>
  <w:style w:type="character" w:customStyle="1" w:styleId="BalloonTextChar">
    <w:name w:val="Balloon Text Char"/>
    <w:basedOn w:val="DefaultParagraphFont"/>
    <w:link w:val="BalloonText"/>
    <w:uiPriority w:val="99"/>
    <w:semiHidden/>
    <w:rsid w:val="00263A31"/>
    <w:rPr>
      <w:rFonts w:ascii="Tahoma" w:hAnsi="Tahoma" w:cs="Tahoma"/>
      <w:sz w:val="16"/>
      <w:szCs w:val="16"/>
    </w:rPr>
  </w:style>
  <w:style w:type="paragraph" w:styleId="ListParagraph">
    <w:name w:val="List Paragraph"/>
    <w:basedOn w:val="Normal"/>
    <w:uiPriority w:val="34"/>
    <w:qFormat/>
    <w:rsid w:val="00263A31"/>
    <w:pPr>
      <w:ind w:left="720"/>
      <w:contextualSpacing/>
    </w:pPr>
  </w:style>
  <w:style w:type="table" w:styleId="TableGrid">
    <w:name w:val="Table Grid"/>
    <w:basedOn w:val="TableNormal"/>
    <w:uiPriority w:val="59"/>
    <w:rsid w:val="00F152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B464B"/>
    <w:pPr>
      <w:tabs>
        <w:tab w:val="center" w:pos="4680"/>
        <w:tab w:val="right" w:pos="9360"/>
      </w:tabs>
    </w:pPr>
  </w:style>
  <w:style w:type="character" w:customStyle="1" w:styleId="HeaderChar">
    <w:name w:val="Header Char"/>
    <w:basedOn w:val="DefaultParagraphFont"/>
    <w:link w:val="Header"/>
    <w:uiPriority w:val="99"/>
    <w:rsid w:val="007B464B"/>
    <w:rPr>
      <w:rFonts w:ascii="Arial" w:hAnsi="Arial"/>
      <w:sz w:val="28"/>
    </w:rPr>
  </w:style>
  <w:style w:type="paragraph" w:styleId="Footer">
    <w:name w:val="footer"/>
    <w:basedOn w:val="Normal"/>
    <w:link w:val="FooterChar"/>
    <w:uiPriority w:val="99"/>
    <w:unhideWhenUsed/>
    <w:rsid w:val="007B464B"/>
    <w:pPr>
      <w:tabs>
        <w:tab w:val="center" w:pos="4680"/>
        <w:tab w:val="right" w:pos="9360"/>
      </w:tabs>
    </w:pPr>
  </w:style>
  <w:style w:type="character" w:customStyle="1" w:styleId="FooterChar">
    <w:name w:val="Footer Char"/>
    <w:basedOn w:val="DefaultParagraphFont"/>
    <w:link w:val="Footer"/>
    <w:uiPriority w:val="99"/>
    <w:rsid w:val="007B464B"/>
    <w:rPr>
      <w:rFonts w:ascii="Arial" w:hAnsi="Arial"/>
      <w:sz w:val="28"/>
    </w:rPr>
  </w:style>
  <w:style w:type="paragraph" w:customStyle="1" w:styleId="DepartmentName">
    <w:name w:val="Department Name"/>
    <w:link w:val="DepartmentNameChar"/>
    <w:qFormat/>
    <w:rsid w:val="006B5649"/>
    <w:pPr>
      <w:ind w:left="0" w:firstLine="0"/>
    </w:pPr>
    <w:rPr>
      <w:rFonts w:ascii="Arial" w:eastAsia="Times New Roman" w:hAnsi="Arial" w:cs="Arial"/>
      <w:b/>
      <w:sz w:val="32"/>
      <w:szCs w:val="32"/>
      <w:lang w:val="en-US"/>
    </w:rPr>
  </w:style>
  <w:style w:type="character" w:customStyle="1" w:styleId="DepartmentNameChar">
    <w:name w:val="Department Name Char"/>
    <w:basedOn w:val="DefaultParagraphFont"/>
    <w:link w:val="DepartmentName"/>
    <w:rsid w:val="006B5649"/>
    <w:rPr>
      <w:rFonts w:ascii="Arial" w:eastAsia="Times New Roman" w:hAnsi="Arial" w:cs="Arial"/>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mleflar</dc:creator>
  <cp:lastModifiedBy>Porter, Bradley</cp:lastModifiedBy>
  <cp:revision>2</cp:revision>
  <cp:lastPrinted>2015-09-18T18:56:00Z</cp:lastPrinted>
  <dcterms:created xsi:type="dcterms:W3CDTF">2024-01-19T18:17:00Z</dcterms:created>
  <dcterms:modified xsi:type="dcterms:W3CDTF">2024-01-19T18:17:00Z</dcterms:modified>
</cp:coreProperties>
</file>