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ACAB" w14:textId="77777777" w:rsidR="00B7240A" w:rsidRDefault="00B7240A" w:rsidP="00C03E69">
      <w:pPr>
        <w:tabs>
          <w:tab w:val="right" w:pos="9418"/>
        </w:tabs>
        <w:rPr>
          <w:b/>
        </w:rPr>
      </w:pPr>
    </w:p>
    <w:p w14:paraId="1D9C04E9" w14:textId="0712C66B" w:rsidR="00C03E69" w:rsidRDefault="00B7240A" w:rsidP="00C03E69">
      <w:pPr>
        <w:tabs>
          <w:tab w:val="right" w:pos="9418"/>
        </w:tabs>
        <w:rPr>
          <w:b/>
        </w:rPr>
      </w:pPr>
      <w:r>
        <w:rPr>
          <w:b/>
        </w:rPr>
        <w:t>SURGICAL</w:t>
      </w:r>
      <w:r w:rsidR="00C03E69">
        <w:rPr>
          <w:b/>
        </w:rPr>
        <w:t xml:space="preserve"> SERVICES</w:t>
      </w:r>
    </w:p>
    <w:p w14:paraId="05751738" w14:textId="77777777" w:rsidR="00C03E69" w:rsidRPr="00AE46F2" w:rsidRDefault="00C03E69" w:rsidP="00C03E69">
      <w:pPr>
        <w:tabs>
          <w:tab w:val="right" w:pos="9418"/>
        </w:tabs>
        <w:rPr>
          <w:b/>
        </w:rPr>
      </w:pPr>
      <w:r w:rsidRPr="00AE46F2">
        <w:rPr>
          <w:b/>
        </w:rPr>
        <w:t>Post</w:t>
      </w:r>
      <w:r w:rsidRPr="00AE46F2">
        <w:rPr>
          <w:b/>
        </w:rPr>
        <w:noBreakHyphen/>
        <w:t>Operative Instructions</w:t>
      </w:r>
    </w:p>
    <w:p w14:paraId="78087823" w14:textId="77777777" w:rsidR="00C03E69" w:rsidRPr="00AE46F2" w:rsidRDefault="00C03E69" w:rsidP="00C03E69">
      <w:pPr>
        <w:tabs>
          <w:tab w:val="right" w:pos="9418"/>
        </w:tabs>
        <w:rPr>
          <w:szCs w:val="28"/>
          <w:u w:val="single"/>
        </w:rPr>
      </w:pPr>
      <w:r w:rsidRPr="00AE46F2">
        <w:rPr>
          <w:b/>
          <w:szCs w:val="28"/>
          <w:u w:val="single"/>
        </w:rPr>
        <w:t>Tympanoplasty/</w:t>
      </w:r>
      <w:proofErr w:type="spellStart"/>
      <w:r w:rsidRPr="00AE46F2">
        <w:rPr>
          <w:b/>
          <w:szCs w:val="28"/>
          <w:u w:val="single"/>
        </w:rPr>
        <w:t>Ossiculoplasty</w:t>
      </w:r>
      <w:proofErr w:type="spellEnd"/>
      <w:r w:rsidRPr="00AE46F2">
        <w:rPr>
          <w:b/>
          <w:szCs w:val="28"/>
          <w:u w:val="single"/>
        </w:rPr>
        <w:t xml:space="preserve"> Surgery</w:t>
      </w:r>
    </w:p>
    <w:p w14:paraId="77F5CAC7" w14:textId="77777777" w:rsidR="00C03E69" w:rsidRDefault="00C03E69" w:rsidP="00C03E69">
      <w:pPr>
        <w:tabs>
          <w:tab w:val="right" w:pos="9418"/>
        </w:tabs>
        <w:rPr>
          <w:sz w:val="24"/>
        </w:rPr>
      </w:pPr>
    </w:p>
    <w:p w14:paraId="2B711C12" w14:textId="77777777" w:rsidR="00C03E69" w:rsidRDefault="00C03E69" w:rsidP="00C03E69">
      <w:pPr>
        <w:tabs>
          <w:tab w:val="right" w:pos="9418"/>
        </w:tabs>
        <w:rPr>
          <w:b/>
        </w:rPr>
      </w:pPr>
      <w:r>
        <w:rPr>
          <w:b/>
        </w:rPr>
        <w:t>PAIN:</w:t>
      </w:r>
    </w:p>
    <w:p w14:paraId="2D4EA80C" w14:textId="77777777" w:rsidR="00C03E69" w:rsidRDefault="00C03E69" w:rsidP="00C03E69">
      <w:pPr>
        <w:tabs>
          <w:tab w:val="right" w:pos="9418"/>
        </w:tabs>
        <w:rPr>
          <w:rFonts w:cs="Arial"/>
          <w:szCs w:val="28"/>
        </w:rPr>
      </w:pPr>
      <w:r w:rsidRPr="00BB31F6">
        <w:rPr>
          <w:szCs w:val="28"/>
        </w:rPr>
        <w:t xml:space="preserve">Some pain is normal after your surgery. </w:t>
      </w:r>
      <w:r>
        <w:rPr>
          <w:szCs w:val="28"/>
        </w:rPr>
        <w:t>Use Tylenol</w:t>
      </w:r>
      <w:r>
        <w:rPr>
          <w:rFonts w:cs="Arial"/>
          <w:szCs w:val="28"/>
        </w:rPr>
        <w:t>™</w:t>
      </w:r>
      <w:r>
        <w:rPr>
          <w:szCs w:val="28"/>
        </w:rPr>
        <w:t xml:space="preserve"> (acetaminophen) as directed for pain medication. </w:t>
      </w:r>
      <w:r>
        <w:rPr>
          <w:rFonts w:cs="Arial"/>
          <w:szCs w:val="28"/>
        </w:rPr>
        <w:t>Your s</w:t>
      </w:r>
      <w:r w:rsidRPr="005B332C">
        <w:rPr>
          <w:rFonts w:cs="Arial"/>
          <w:szCs w:val="28"/>
        </w:rPr>
        <w:t>urgeon may have also given you a prescription for extra pain medication. Use as directed.</w:t>
      </w:r>
    </w:p>
    <w:p w14:paraId="3D918F1B" w14:textId="77777777" w:rsidR="00C03E69" w:rsidRPr="005B332C" w:rsidRDefault="00C03E69" w:rsidP="00C03E69">
      <w:pPr>
        <w:tabs>
          <w:tab w:val="right" w:pos="9418"/>
        </w:tabs>
        <w:rPr>
          <w:rFonts w:cs="Arial"/>
          <w:szCs w:val="28"/>
        </w:rPr>
      </w:pPr>
    </w:p>
    <w:p w14:paraId="142BC1DF" w14:textId="77777777" w:rsidR="00C03E69" w:rsidRDefault="00C03E69" w:rsidP="00C03E69">
      <w:pPr>
        <w:ind w:right="720"/>
        <w:rPr>
          <w:b/>
        </w:rPr>
      </w:pPr>
      <w:r>
        <w:rPr>
          <w:b/>
        </w:rPr>
        <w:t xml:space="preserve">OPERATIVE SITE: </w:t>
      </w:r>
    </w:p>
    <w:p w14:paraId="6DB9514A" w14:textId="746DD46F" w:rsidR="00C03E69" w:rsidRPr="00BB31F6" w:rsidRDefault="00C03E69" w:rsidP="00B7240A">
      <w:pPr>
        <w:pStyle w:val="BodyText"/>
        <w:spacing w:after="0"/>
        <w:rPr>
          <w:szCs w:val="28"/>
        </w:rPr>
      </w:pPr>
      <w:r w:rsidRPr="00BB31F6">
        <w:rPr>
          <w:szCs w:val="28"/>
        </w:rPr>
        <w:t xml:space="preserve">Upon discharge from the hospital, you may have a large dressing which wraps around your head. </w:t>
      </w:r>
      <w:r>
        <w:rPr>
          <w:szCs w:val="28"/>
        </w:rPr>
        <w:t xml:space="preserve">There will be </w:t>
      </w:r>
      <w:r w:rsidR="00B7240A" w:rsidRPr="00BB31F6">
        <w:rPr>
          <w:szCs w:val="28"/>
        </w:rPr>
        <w:t>self-dissolving</w:t>
      </w:r>
      <w:r w:rsidRPr="00BB31F6">
        <w:rPr>
          <w:szCs w:val="28"/>
        </w:rPr>
        <w:t xml:space="preserve"> packing in your ear. This packing will dissolve in 2 -3 weeks.</w:t>
      </w:r>
      <w:r>
        <w:rPr>
          <w:szCs w:val="28"/>
        </w:rPr>
        <w:t xml:space="preserve"> The dressing will be removed when you see your surgeon.  </w:t>
      </w:r>
    </w:p>
    <w:p w14:paraId="79707672" w14:textId="77777777" w:rsidR="00C03E69" w:rsidRPr="00BB31F6" w:rsidRDefault="00C03E69" w:rsidP="00C03E69">
      <w:pPr>
        <w:tabs>
          <w:tab w:val="left" w:pos="5760"/>
        </w:tabs>
        <w:ind w:left="720" w:right="720"/>
        <w:rPr>
          <w:szCs w:val="28"/>
        </w:rPr>
      </w:pPr>
      <w:r w:rsidRPr="00BB31F6">
        <w:rPr>
          <w:szCs w:val="28"/>
        </w:rPr>
        <w:tab/>
      </w:r>
    </w:p>
    <w:p w14:paraId="6A7CE946" w14:textId="77777777" w:rsidR="00C03E69" w:rsidRDefault="00C03E69" w:rsidP="00C03E69">
      <w:pPr>
        <w:ind w:right="720"/>
        <w:rPr>
          <w:b/>
        </w:rPr>
      </w:pPr>
      <w:r>
        <w:rPr>
          <w:b/>
        </w:rPr>
        <w:t>ACTIVITY:</w:t>
      </w:r>
    </w:p>
    <w:p w14:paraId="550E17FE" w14:textId="77777777" w:rsidR="00C03E69" w:rsidRDefault="00C03E69" w:rsidP="00C03E69">
      <w:pPr>
        <w:ind w:right="720"/>
        <w:rPr>
          <w:szCs w:val="28"/>
        </w:rPr>
      </w:pPr>
      <w:r w:rsidRPr="00BB31F6">
        <w:rPr>
          <w:szCs w:val="28"/>
        </w:rPr>
        <w:t xml:space="preserve">You may walk and do light activities. You must not lift </w:t>
      </w:r>
      <w:r>
        <w:rPr>
          <w:szCs w:val="28"/>
        </w:rPr>
        <w:t xml:space="preserve">heavy objects (more than 10 pounds or 4.5 kg) </w:t>
      </w:r>
      <w:r w:rsidRPr="00BB31F6">
        <w:rPr>
          <w:szCs w:val="28"/>
        </w:rPr>
        <w:t xml:space="preserve">or do any </w:t>
      </w:r>
      <w:r>
        <w:rPr>
          <w:szCs w:val="28"/>
        </w:rPr>
        <w:t xml:space="preserve">heavy </w:t>
      </w:r>
      <w:r w:rsidRPr="00BB31F6">
        <w:rPr>
          <w:szCs w:val="28"/>
        </w:rPr>
        <w:t>strenuous activity</w:t>
      </w:r>
      <w:r>
        <w:rPr>
          <w:szCs w:val="28"/>
        </w:rPr>
        <w:t xml:space="preserve"> </w:t>
      </w:r>
      <w:r w:rsidRPr="00BB31F6">
        <w:rPr>
          <w:szCs w:val="28"/>
        </w:rPr>
        <w:t>for</w:t>
      </w:r>
      <w:r>
        <w:rPr>
          <w:szCs w:val="28"/>
        </w:rPr>
        <w:t xml:space="preserve"> example: </w:t>
      </w:r>
      <w:r w:rsidRPr="00BB31F6">
        <w:rPr>
          <w:szCs w:val="28"/>
        </w:rPr>
        <w:t xml:space="preserve">running or sports </w:t>
      </w:r>
      <w:r>
        <w:rPr>
          <w:szCs w:val="28"/>
        </w:rPr>
        <w:t>for 4</w:t>
      </w:r>
      <w:r w:rsidRPr="00BB31F6">
        <w:rPr>
          <w:szCs w:val="28"/>
        </w:rPr>
        <w:t xml:space="preserve"> weeks. If your job is not physically demanding, you may return to work in 1 to 2 weeks. If your job is physical, you must allow more time</w:t>
      </w:r>
      <w:r>
        <w:rPr>
          <w:szCs w:val="28"/>
        </w:rPr>
        <w:t xml:space="preserve"> for your recovery</w:t>
      </w:r>
      <w:r w:rsidRPr="00BB31F6">
        <w:rPr>
          <w:szCs w:val="28"/>
        </w:rPr>
        <w:t xml:space="preserve">. </w:t>
      </w:r>
      <w:r>
        <w:rPr>
          <w:szCs w:val="28"/>
        </w:rPr>
        <w:t xml:space="preserve">Avoid getting your dressing wet.  </w:t>
      </w:r>
    </w:p>
    <w:p w14:paraId="18BB44E4" w14:textId="77777777" w:rsidR="00C03E69" w:rsidRDefault="00C03E69" w:rsidP="00C03E69">
      <w:pPr>
        <w:ind w:right="720"/>
        <w:rPr>
          <w:szCs w:val="28"/>
        </w:rPr>
      </w:pPr>
    </w:p>
    <w:p w14:paraId="634E9B98" w14:textId="77777777" w:rsidR="00C03E69" w:rsidRPr="00BB31F6" w:rsidRDefault="00C03E69" w:rsidP="00C03E69">
      <w:pPr>
        <w:ind w:right="720"/>
        <w:rPr>
          <w:szCs w:val="28"/>
        </w:rPr>
      </w:pPr>
      <w:r w:rsidRPr="00BB31F6">
        <w:rPr>
          <w:b/>
          <w:szCs w:val="28"/>
        </w:rPr>
        <w:t>You should not</w:t>
      </w:r>
      <w:r w:rsidRPr="00BB31F6">
        <w:rPr>
          <w:szCs w:val="28"/>
        </w:rPr>
        <w:t>:</w:t>
      </w:r>
    </w:p>
    <w:p w14:paraId="59B3FBF8" w14:textId="77777777" w:rsidR="00C03E69" w:rsidRPr="00BB31F6" w:rsidRDefault="00C03E69" w:rsidP="00C03E69">
      <w:pPr>
        <w:numPr>
          <w:ilvl w:val="0"/>
          <w:numId w:val="31"/>
        </w:numPr>
        <w:tabs>
          <w:tab w:val="clear" w:pos="720"/>
        </w:tabs>
        <w:ind w:left="284" w:right="720" w:hanging="284"/>
        <w:rPr>
          <w:szCs w:val="28"/>
        </w:rPr>
      </w:pPr>
      <w:r w:rsidRPr="00BB31F6">
        <w:rPr>
          <w:szCs w:val="28"/>
        </w:rPr>
        <w:t>Blow your nose. Sneezing and coughing should be avoided if possible (or done with your mouth open). Try to avoid contact with people who have colds or the flu.</w:t>
      </w:r>
    </w:p>
    <w:p w14:paraId="68D64C8E" w14:textId="77777777" w:rsidR="00C03E69" w:rsidRDefault="00C03E69" w:rsidP="00C03E69">
      <w:pPr>
        <w:numPr>
          <w:ilvl w:val="0"/>
          <w:numId w:val="31"/>
        </w:numPr>
        <w:tabs>
          <w:tab w:val="clear" w:pos="720"/>
        </w:tabs>
        <w:ind w:left="284" w:right="720" w:hanging="284"/>
        <w:rPr>
          <w:szCs w:val="28"/>
        </w:rPr>
      </w:pPr>
      <w:r w:rsidRPr="00BB31F6">
        <w:rPr>
          <w:szCs w:val="28"/>
        </w:rPr>
        <w:t xml:space="preserve">Bend over (head down position) or strain. </w:t>
      </w:r>
    </w:p>
    <w:p w14:paraId="0043E045" w14:textId="77777777" w:rsidR="00C03E69" w:rsidRPr="00846813" w:rsidRDefault="00C03E69" w:rsidP="00C03E69">
      <w:pPr>
        <w:pStyle w:val="BodyText"/>
        <w:numPr>
          <w:ilvl w:val="0"/>
          <w:numId w:val="31"/>
        </w:numPr>
        <w:tabs>
          <w:tab w:val="clear" w:pos="720"/>
        </w:tabs>
        <w:spacing w:after="0"/>
        <w:ind w:left="284" w:hanging="284"/>
        <w:rPr>
          <w:szCs w:val="28"/>
        </w:rPr>
      </w:pPr>
      <w:r w:rsidRPr="00846813">
        <w:rPr>
          <w:szCs w:val="28"/>
        </w:rPr>
        <w:t>Straining when going to the bathroom.</w:t>
      </w:r>
    </w:p>
    <w:p w14:paraId="46FF7422" w14:textId="77777777" w:rsidR="00C03E69" w:rsidRDefault="00C03E69" w:rsidP="00C03E69">
      <w:pPr>
        <w:ind w:left="720" w:right="720"/>
        <w:rPr>
          <w:sz w:val="24"/>
        </w:rPr>
      </w:pPr>
    </w:p>
    <w:p w14:paraId="5117179D" w14:textId="77777777" w:rsidR="00C03E69" w:rsidRDefault="00C03E69" w:rsidP="00C03E69">
      <w:pPr>
        <w:ind w:right="720"/>
        <w:rPr>
          <w:b/>
        </w:rPr>
      </w:pPr>
      <w:r>
        <w:rPr>
          <w:b/>
        </w:rPr>
        <w:t>DIET:</w:t>
      </w:r>
    </w:p>
    <w:p w14:paraId="7DF1D366" w14:textId="77777777" w:rsidR="00C03E69" w:rsidRPr="00517333" w:rsidRDefault="00C03E69" w:rsidP="00C03E69">
      <w:pPr>
        <w:pStyle w:val="PlainText"/>
        <w:rPr>
          <w:rFonts w:ascii="Arial" w:hAnsi="Arial" w:cs="Arial"/>
          <w:sz w:val="28"/>
          <w:szCs w:val="28"/>
        </w:rPr>
      </w:pPr>
      <w:r w:rsidRPr="00BB31F6">
        <w:rPr>
          <w:rFonts w:ascii="Arial" w:hAnsi="Arial"/>
          <w:sz w:val="28"/>
          <w:szCs w:val="28"/>
        </w:rPr>
        <w:t xml:space="preserve">Resume your usual diet, the day following surgery. </w:t>
      </w:r>
      <w:r w:rsidRPr="00517333">
        <w:rPr>
          <w:rFonts w:ascii="Arial" w:hAnsi="Arial" w:cs="Arial"/>
          <w:sz w:val="28"/>
          <w:szCs w:val="28"/>
        </w:rPr>
        <w:t xml:space="preserve">Increase </w:t>
      </w:r>
      <w:smartTag w:uri="urn:schemas-microsoft-com:office:smarttags" w:element="PersonName">
        <w:r w:rsidRPr="00517333">
          <w:rPr>
            <w:rFonts w:ascii="Arial" w:hAnsi="Arial" w:cs="Arial"/>
            <w:sz w:val="28"/>
            <w:szCs w:val="28"/>
          </w:rPr>
          <w:t>the</w:t>
        </w:r>
      </w:smartTag>
      <w:r w:rsidRPr="00517333">
        <w:rPr>
          <w:rFonts w:ascii="Arial" w:hAnsi="Arial" w:cs="Arial"/>
          <w:sz w:val="28"/>
          <w:szCs w:val="28"/>
        </w:rPr>
        <w:t xml:space="preserve"> fibre in your diet and drink plenty of fluids to help prevent constipation.</w:t>
      </w:r>
      <w:r w:rsidRPr="00517333">
        <w:rPr>
          <w:rFonts w:ascii="Arial" w:hAnsi="Arial" w:cs="Arial"/>
        </w:rPr>
        <w:t xml:space="preserve"> </w:t>
      </w:r>
      <w:r w:rsidRPr="00517333">
        <w:rPr>
          <w:rFonts w:ascii="Arial" w:hAnsi="Arial" w:cs="Arial"/>
          <w:sz w:val="28"/>
          <w:szCs w:val="28"/>
        </w:rPr>
        <w:t>Good sources of fiber are fruits, vegetables and whole grain breads and cereals (All Bran™, Bran Flakes, Shreddies™ and Shredded Wheat).</w:t>
      </w:r>
    </w:p>
    <w:p w14:paraId="4147E970" w14:textId="77777777" w:rsidR="00C03E69" w:rsidRPr="00655B8D" w:rsidRDefault="00C03E69" w:rsidP="00C03E69">
      <w:pPr>
        <w:rPr>
          <w:rFonts w:cs="Arial"/>
          <w:szCs w:val="28"/>
        </w:rPr>
      </w:pPr>
      <w:r w:rsidRPr="00655B8D">
        <w:rPr>
          <w:rFonts w:cs="Arial"/>
          <w:szCs w:val="28"/>
        </w:rPr>
        <w:t>You may also purchase an over the counter stool softener like Colace™ or a mild laxative if needed.</w:t>
      </w:r>
    </w:p>
    <w:p w14:paraId="7ED3516A" w14:textId="77777777" w:rsidR="00C03E69" w:rsidRDefault="00C03E69" w:rsidP="00C03E69">
      <w:pPr>
        <w:ind w:right="720"/>
        <w:rPr>
          <w:sz w:val="24"/>
        </w:rPr>
      </w:pPr>
    </w:p>
    <w:p w14:paraId="09DFF1C6" w14:textId="77777777" w:rsidR="00C03E69" w:rsidRDefault="00C03E69" w:rsidP="00C03E69">
      <w:pPr>
        <w:pStyle w:val="FormNumber"/>
      </w:pPr>
      <w:bookmarkStart w:id="0" w:name="_Hlk126051465"/>
      <w:r>
        <w:t xml:space="preserve">CONTINUED ON OTHER SIDE </w:t>
      </w:r>
      <w:r w:rsidRPr="00AC3D8F">
        <w:sym w:font="Wingdings" w:char="F0E0"/>
      </w:r>
    </w:p>
    <w:p w14:paraId="6F4AECA1" w14:textId="77777777" w:rsidR="00C03E69" w:rsidRDefault="00C03E69" w:rsidP="00C03E69">
      <w:bookmarkStart w:id="1" w:name="_Hlk126052813"/>
      <w:r>
        <w:t>Information is available in alternate formats upon request</w:t>
      </w:r>
    </w:p>
    <w:bookmarkEnd w:id="0"/>
    <w:bookmarkEnd w:id="1"/>
    <w:p w14:paraId="428DFA96" w14:textId="7B1454D9" w:rsidR="00C03E69" w:rsidRDefault="00C03E69" w:rsidP="00C03E69">
      <w:pPr>
        <w:ind w:right="720"/>
        <w:rPr>
          <w:b/>
        </w:rPr>
      </w:pPr>
    </w:p>
    <w:p w14:paraId="5607FFAB" w14:textId="0BE82043" w:rsidR="00C03E69" w:rsidRDefault="00C03E69" w:rsidP="00C03E69">
      <w:pPr>
        <w:ind w:right="720"/>
        <w:rPr>
          <w:b/>
        </w:rPr>
      </w:pPr>
    </w:p>
    <w:p w14:paraId="632A5559" w14:textId="77777777" w:rsidR="00C03E69" w:rsidRDefault="00C03E69" w:rsidP="00C03E69">
      <w:pPr>
        <w:ind w:right="720"/>
        <w:rPr>
          <w:b/>
        </w:rPr>
      </w:pPr>
    </w:p>
    <w:p w14:paraId="5BD333BE" w14:textId="77777777" w:rsidR="00C03E69" w:rsidRDefault="00C03E69" w:rsidP="00C03E69">
      <w:pPr>
        <w:ind w:right="720"/>
        <w:rPr>
          <w:b/>
        </w:rPr>
      </w:pPr>
      <w:r>
        <w:rPr>
          <w:b/>
        </w:rPr>
        <w:t>FOLLOW-UP:</w:t>
      </w:r>
    </w:p>
    <w:p w14:paraId="5074E567" w14:textId="77777777" w:rsidR="00C03E69" w:rsidRPr="00BB31F6" w:rsidRDefault="00C03E69" w:rsidP="00C03E69">
      <w:pPr>
        <w:ind w:right="720"/>
        <w:rPr>
          <w:szCs w:val="28"/>
        </w:rPr>
      </w:pPr>
      <w:r w:rsidRPr="00BB31F6">
        <w:rPr>
          <w:szCs w:val="28"/>
        </w:rPr>
        <w:t xml:space="preserve">Your </w:t>
      </w:r>
      <w:r>
        <w:rPr>
          <w:szCs w:val="28"/>
        </w:rPr>
        <w:t>s</w:t>
      </w:r>
      <w:r w:rsidRPr="00BB31F6">
        <w:rPr>
          <w:szCs w:val="28"/>
        </w:rPr>
        <w:t xml:space="preserve">urgeon will advise you of your follow-up appointment. If you are a Day Surgery patient a </w:t>
      </w:r>
      <w:r>
        <w:rPr>
          <w:szCs w:val="28"/>
        </w:rPr>
        <w:t>n</w:t>
      </w:r>
      <w:r w:rsidRPr="00BB31F6">
        <w:rPr>
          <w:szCs w:val="28"/>
        </w:rPr>
        <w:t>urse from the Day Surgery Unit may call you the day after your surgery to discuss any concerns.</w:t>
      </w:r>
    </w:p>
    <w:p w14:paraId="2F91710B" w14:textId="77777777" w:rsidR="00C03E69" w:rsidRDefault="00C03E69" w:rsidP="00C03E69">
      <w:pPr>
        <w:ind w:left="720" w:right="720"/>
        <w:rPr>
          <w:sz w:val="24"/>
        </w:rPr>
      </w:pPr>
    </w:p>
    <w:p w14:paraId="79AA778D" w14:textId="77777777" w:rsidR="00C03E69" w:rsidRDefault="00C03E69" w:rsidP="00C03E69">
      <w:pPr>
        <w:ind w:right="720"/>
        <w:rPr>
          <w:b/>
        </w:rPr>
      </w:pPr>
      <w:r>
        <w:rPr>
          <w:b/>
        </w:rPr>
        <w:t>ADDITIONAL INFORMATION:</w:t>
      </w:r>
    </w:p>
    <w:p w14:paraId="1BB96425" w14:textId="77777777" w:rsidR="00C03E69" w:rsidRDefault="00C03E69" w:rsidP="00C03E69">
      <w:pPr>
        <w:pStyle w:val="BodyText"/>
        <w:rPr>
          <w:szCs w:val="28"/>
        </w:rPr>
      </w:pPr>
      <w:r w:rsidRPr="00BB31F6">
        <w:rPr>
          <w:szCs w:val="28"/>
        </w:rPr>
        <w:t xml:space="preserve">You may be dizzy for the first few days after surgery. If you find it necessary to get up, have someone stay with you. You should avoid turning rapidly as this may cause dizziness. Hearing improvement may take at least 4 to 8 weeks.    </w:t>
      </w:r>
    </w:p>
    <w:p w14:paraId="3243A61A" w14:textId="77777777" w:rsidR="00C03E69" w:rsidRDefault="00C03E69" w:rsidP="00C03E69">
      <w:pPr>
        <w:pStyle w:val="BodyText"/>
        <w:numPr>
          <w:ilvl w:val="0"/>
          <w:numId w:val="29"/>
        </w:numPr>
        <w:spacing w:after="0"/>
        <w:ind w:left="284" w:right="720" w:hanging="284"/>
        <w:rPr>
          <w:szCs w:val="28"/>
        </w:rPr>
      </w:pPr>
      <w:r>
        <w:rPr>
          <w:szCs w:val="28"/>
        </w:rPr>
        <w:t>You should specifically discuss scuba diving with your surgeon.</w:t>
      </w:r>
    </w:p>
    <w:p w14:paraId="6847F1EF" w14:textId="77777777" w:rsidR="00C03E69" w:rsidRPr="00BB31F6" w:rsidRDefault="00C03E69" w:rsidP="00C03E69">
      <w:pPr>
        <w:pStyle w:val="BodyText"/>
        <w:numPr>
          <w:ilvl w:val="0"/>
          <w:numId w:val="29"/>
        </w:numPr>
        <w:spacing w:after="0"/>
        <w:ind w:left="284" w:right="720" w:hanging="284"/>
        <w:rPr>
          <w:szCs w:val="28"/>
        </w:rPr>
      </w:pPr>
      <w:r>
        <w:rPr>
          <w:szCs w:val="28"/>
        </w:rPr>
        <w:t>No air travel for 8 weeks.</w:t>
      </w:r>
    </w:p>
    <w:p w14:paraId="2B194A66" w14:textId="77777777" w:rsidR="00C03E69" w:rsidRPr="00BB31F6" w:rsidRDefault="00C03E69" w:rsidP="00C03E69">
      <w:pPr>
        <w:ind w:left="720" w:right="720"/>
        <w:rPr>
          <w:szCs w:val="28"/>
        </w:rPr>
      </w:pPr>
    </w:p>
    <w:p w14:paraId="0447E61A" w14:textId="77777777" w:rsidR="00C03E69" w:rsidRPr="00BB31F6" w:rsidRDefault="00C03E69" w:rsidP="00C03E69">
      <w:pPr>
        <w:pStyle w:val="Heading10"/>
      </w:pPr>
      <w:r>
        <w:t>G</w:t>
      </w:r>
      <w:r w:rsidRPr="00BB31F6">
        <w:t>o to the nearest Emergency Department i</w:t>
      </w:r>
      <w:r>
        <w:t>f you have any of the following</w:t>
      </w:r>
      <w:r w:rsidRPr="00BB31F6">
        <w:t>:</w:t>
      </w:r>
    </w:p>
    <w:p w14:paraId="55532C04" w14:textId="77777777" w:rsidR="00C03E69" w:rsidRPr="00BB31F6" w:rsidRDefault="00C03E69" w:rsidP="00C03E69">
      <w:pPr>
        <w:numPr>
          <w:ilvl w:val="0"/>
          <w:numId w:val="30"/>
        </w:numPr>
        <w:tabs>
          <w:tab w:val="clear" w:pos="780"/>
        </w:tabs>
        <w:ind w:left="284" w:right="720" w:hanging="284"/>
        <w:rPr>
          <w:szCs w:val="28"/>
        </w:rPr>
      </w:pPr>
      <w:r w:rsidRPr="00BB31F6">
        <w:rPr>
          <w:szCs w:val="28"/>
        </w:rPr>
        <w:t>Persistent dizziness and nausea</w:t>
      </w:r>
      <w:r>
        <w:rPr>
          <w:szCs w:val="28"/>
        </w:rPr>
        <w:t>.</w:t>
      </w:r>
    </w:p>
    <w:p w14:paraId="72CC749C" w14:textId="77777777" w:rsidR="00C03E69" w:rsidRPr="00BB31F6" w:rsidRDefault="00C03E69" w:rsidP="00C03E69">
      <w:pPr>
        <w:numPr>
          <w:ilvl w:val="0"/>
          <w:numId w:val="30"/>
        </w:numPr>
        <w:tabs>
          <w:tab w:val="clear" w:pos="780"/>
        </w:tabs>
        <w:ind w:left="284" w:right="720" w:hanging="284"/>
        <w:rPr>
          <w:szCs w:val="28"/>
        </w:rPr>
      </w:pPr>
      <w:r w:rsidRPr="00BB31F6">
        <w:rPr>
          <w:szCs w:val="28"/>
        </w:rPr>
        <w:t>Severe pain or constant headaches</w:t>
      </w:r>
      <w:r>
        <w:rPr>
          <w:szCs w:val="28"/>
        </w:rPr>
        <w:t>.</w:t>
      </w:r>
      <w:r w:rsidRPr="00BB31F6">
        <w:rPr>
          <w:szCs w:val="28"/>
        </w:rPr>
        <w:t xml:space="preserve">   </w:t>
      </w:r>
    </w:p>
    <w:p w14:paraId="28A278BD" w14:textId="77777777" w:rsidR="00C03E69" w:rsidRPr="00BB31F6" w:rsidRDefault="00C03E69" w:rsidP="00C03E69">
      <w:pPr>
        <w:numPr>
          <w:ilvl w:val="0"/>
          <w:numId w:val="30"/>
        </w:numPr>
        <w:tabs>
          <w:tab w:val="clear" w:pos="780"/>
        </w:tabs>
        <w:ind w:left="284" w:right="720" w:hanging="284"/>
        <w:rPr>
          <w:szCs w:val="28"/>
        </w:rPr>
      </w:pPr>
      <w:r w:rsidRPr="00BB31F6">
        <w:rPr>
          <w:szCs w:val="28"/>
        </w:rPr>
        <w:t>Bleeding</w:t>
      </w:r>
      <w:r>
        <w:rPr>
          <w:szCs w:val="28"/>
        </w:rPr>
        <w:t>.</w:t>
      </w:r>
    </w:p>
    <w:p w14:paraId="7BFEAC12" w14:textId="77777777" w:rsidR="00C03E69" w:rsidRDefault="00C03E69" w:rsidP="00C03E69">
      <w:pPr>
        <w:numPr>
          <w:ilvl w:val="0"/>
          <w:numId w:val="30"/>
        </w:numPr>
        <w:tabs>
          <w:tab w:val="clear" w:pos="780"/>
        </w:tabs>
        <w:ind w:left="284" w:hanging="284"/>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741C1E54" w14:textId="77777777" w:rsidR="00C03E69" w:rsidRPr="00BB31F6" w:rsidRDefault="00C03E69" w:rsidP="00C03E69">
      <w:pPr>
        <w:numPr>
          <w:ilvl w:val="0"/>
          <w:numId w:val="30"/>
        </w:numPr>
        <w:tabs>
          <w:tab w:val="clear" w:pos="780"/>
        </w:tabs>
        <w:ind w:left="284" w:right="720" w:hanging="284"/>
        <w:rPr>
          <w:szCs w:val="28"/>
        </w:rPr>
      </w:pPr>
      <w:r w:rsidRPr="00BB31F6">
        <w:rPr>
          <w:szCs w:val="28"/>
        </w:rPr>
        <w:t>Any facial paralysis – inability to smile or wrinkle forehead</w:t>
      </w:r>
      <w:r>
        <w:rPr>
          <w:szCs w:val="28"/>
        </w:rPr>
        <w:t>.</w:t>
      </w:r>
    </w:p>
    <w:p w14:paraId="75C47D04" w14:textId="77777777" w:rsidR="00C03E69" w:rsidRDefault="00C03E69" w:rsidP="00C03E69">
      <w:pPr>
        <w:ind w:left="420" w:right="720"/>
      </w:pPr>
    </w:p>
    <w:p w14:paraId="0B95F5C5" w14:textId="77777777" w:rsidR="00C03E69" w:rsidRDefault="00C03E69" w:rsidP="00C03E69">
      <w:pPr>
        <w:pStyle w:val="BodyText"/>
      </w:pPr>
    </w:p>
    <w:p w14:paraId="1302407D" w14:textId="77777777" w:rsidR="00C03E69" w:rsidRPr="009E77B0" w:rsidRDefault="00C03E69" w:rsidP="00C03E69">
      <w:pPr>
        <w:rPr>
          <w:rFonts w:cs="Arial"/>
          <w:szCs w:val="28"/>
        </w:rPr>
      </w:pPr>
      <w:r w:rsidRPr="009E77B0">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870BE8B" w14:textId="77777777" w:rsidR="00C03E69" w:rsidRPr="009E77B0" w:rsidRDefault="00C03E69" w:rsidP="00C03E69">
      <w:pPr>
        <w:rPr>
          <w:rFonts w:cs="Arial"/>
          <w:szCs w:val="28"/>
        </w:rPr>
      </w:pPr>
    </w:p>
    <w:p w14:paraId="784AD11B" w14:textId="77777777" w:rsidR="00C03E69" w:rsidRPr="009E77B0" w:rsidRDefault="00C03E69" w:rsidP="00C03E69">
      <w:pPr>
        <w:autoSpaceDE w:val="0"/>
        <w:autoSpaceDN w:val="0"/>
        <w:adjustRightInd w:val="0"/>
        <w:rPr>
          <w:rFonts w:cs="Arial"/>
          <w:szCs w:val="28"/>
        </w:rPr>
      </w:pPr>
      <w:r w:rsidRPr="009E77B0">
        <w:rPr>
          <w:rFonts w:cs="Arial"/>
          <w:szCs w:val="28"/>
        </w:rPr>
        <w:t>Protect yourself! Clean your hands frequently using soap and water or</w:t>
      </w:r>
    </w:p>
    <w:p w14:paraId="698A43F4" w14:textId="13687891" w:rsidR="00D46615" w:rsidRPr="00C03E69" w:rsidRDefault="00C03E69" w:rsidP="00C03E69">
      <w:pPr>
        <w:rPr>
          <w:rFonts w:cs="Arial"/>
          <w:szCs w:val="28"/>
        </w:rPr>
      </w:pPr>
      <w:r w:rsidRPr="009E77B0">
        <w:rPr>
          <w:rFonts w:cs="Arial"/>
          <w:szCs w:val="28"/>
        </w:rPr>
        <w:t>hand sanitizer, and ask that your healthcare providers and visitors do the same." Clean hands save lives.</w:t>
      </w:r>
    </w:p>
    <w:sectPr w:rsidR="00D46615" w:rsidRPr="00C03E69"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30FE" w14:textId="77777777" w:rsidR="009E2FF4" w:rsidRDefault="009E2FF4" w:rsidP="00E413BD">
      <w:r>
        <w:separator/>
      </w:r>
    </w:p>
  </w:endnote>
  <w:endnote w:type="continuationSeparator" w:id="0">
    <w:p w14:paraId="02DCC7A9" w14:textId="77777777" w:rsidR="009E2FF4" w:rsidRDefault="009E2FF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C33A" w14:textId="77777777" w:rsidR="007B3E5F" w:rsidRDefault="007B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8758" w14:textId="77777777" w:rsidR="007B3E5F" w:rsidRDefault="007B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BE6B5C3" w:rsidR="00287C46" w:rsidRPr="00405B6D" w:rsidRDefault="003F5FC2" w:rsidP="00BC7616">
    <w:pPr>
      <w:pStyle w:val="FormNumber"/>
      <w:tabs>
        <w:tab w:val="left" w:pos="9990"/>
      </w:tabs>
      <w:ind w:left="-180" w:right="720"/>
    </w:pPr>
    <w:r>
      <w:t>NORS</w:t>
    </w:r>
    <w:r w:rsidR="0050553C">
      <w:t xml:space="preserve"> </w:t>
    </w:r>
    <w:r w:rsidR="00C03E69">
      <w:t>746</w:t>
    </w:r>
    <w:r w:rsidR="000734B2">
      <w:t>-</w:t>
    </w:r>
    <w:r w:rsidR="00486854">
      <w:t>2</w:t>
    </w:r>
    <w:r w:rsidR="007B3E5F">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95CE" w14:textId="77777777" w:rsidR="009E2FF4" w:rsidRDefault="009E2FF4" w:rsidP="00E413BD">
      <w:r>
        <w:separator/>
      </w:r>
    </w:p>
  </w:footnote>
  <w:footnote w:type="continuationSeparator" w:id="0">
    <w:p w14:paraId="00D8B6D0" w14:textId="77777777" w:rsidR="009E2FF4" w:rsidRDefault="009E2FF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E37" w14:textId="77777777" w:rsidR="007B3E5F" w:rsidRDefault="007B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1E54" w14:textId="77777777" w:rsidR="007B3E5F" w:rsidRDefault="007B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142F1"/>
    <w:multiLevelType w:val="hybridMultilevel"/>
    <w:tmpl w:val="9FC86E02"/>
    <w:lvl w:ilvl="0" w:tplc="10090005">
      <w:start w:val="1"/>
      <w:numFmt w:val="bullet"/>
      <w:lvlText w:val=""/>
      <w:lvlJc w:val="left"/>
      <w:pPr>
        <w:tabs>
          <w:tab w:val="num" w:pos="780"/>
        </w:tabs>
        <w:ind w:left="780" w:hanging="360"/>
      </w:pPr>
      <w:rPr>
        <w:rFonts w:ascii="Wingdings" w:hAnsi="Wingdings" w:hint="default"/>
      </w:rPr>
    </w:lvl>
    <w:lvl w:ilvl="1" w:tplc="92EAA2E4" w:tentative="1">
      <w:start w:val="1"/>
      <w:numFmt w:val="bullet"/>
      <w:lvlText w:val="o"/>
      <w:lvlJc w:val="left"/>
      <w:pPr>
        <w:tabs>
          <w:tab w:val="num" w:pos="1500"/>
        </w:tabs>
        <w:ind w:left="1500" w:hanging="360"/>
      </w:pPr>
      <w:rPr>
        <w:rFonts w:ascii="Courier New" w:hAnsi="Courier New" w:cs="Courier New" w:hint="default"/>
      </w:rPr>
    </w:lvl>
    <w:lvl w:ilvl="2" w:tplc="83A4C132" w:tentative="1">
      <w:start w:val="1"/>
      <w:numFmt w:val="bullet"/>
      <w:lvlText w:val=""/>
      <w:lvlJc w:val="left"/>
      <w:pPr>
        <w:tabs>
          <w:tab w:val="num" w:pos="2220"/>
        </w:tabs>
        <w:ind w:left="2220" w:hanging="360"/>
      </w:pPr>
      <w:rPr>
        <w:rFonts w:ascii="Wingdings" w:hAnsi="Wingdings" w:hint="default"/>
      </w:rPr>
    </w:lvl>
    <w:lvl w:ilvl="3" w:tplc="2F7E41A8" w:tentative="1">
      <w:start w:val="1"/>
      <w:numFmt w:val="bullet"/>
      <w:lvlText w:val=""/>
      <w:lvlJc w:val="left"/>
      <w:pPr>
        <w:tabs>
          <w:tab w:val="num" w:pos="2940"/>
        </w:tabs>
        <w:ind w:left="2940" w:hanging="360"/>
      </w:pPr>
      <w:rPr>
        <w:rFonts w:ascii="Symbol" w:hAnsi="Symbol" w:hint="default"/>
      </w:rPr>
    </w:lvl>
    <w:lvl w:ilvl="4" w:tplc="5FB4FC2C" w:tentative="1">
      <w:start w:val="1"/>
      <w:numFmt w:val="bullet"/>
      <w:lvlText w:val="o"/>
      <w:lvlJc w:val="left"/>
      <w:pPr>
        <w:tabs>
          <w:tab w:val="num" w:pos="3660"/>
        </w:tabs>
        <w:ind w:left="3660" w:hanging="360"/>
      </w:pPr>
      <w:rPr>
        <w:rFonts w:ascii="Courier New" w:hAnsi="Courier New" w:cs="Courier New" w:hint="default"/>
      </w:rPr>
    </w:lvl>
    <w:lvl w:ilvl="5" w:tplc="F1F28098" w:tentative="1">
      <w:start w:val="1"/>
      <w:numFmt w:val="bullet"/>
      <w:lvlText w:val=""/>
      <w:lvlJc w:val="left"/>
      <w:pPr>
        <w:tabs>
          <w:tab w:val="num" w:pos="4380"/>
        </w:tabs>
        <w:ind w:left="4380" w:hanging="360"/>
      </w:pPr>
      <w:rPr>
        <w:rFonts w:ascii="Wingdings" w:hAnsi="Wingdings" w:hint="default"/>
      </w:rPr>
    </w:lvl>
    <w:lvl w:ilvl="6" w:tplc="BEFA0EC0" w:tentative="1">
      <w:start w:val="1"/>
      <w:numFmt w:val="bullet"/>
      <w:lvlText w:val=""/>
      <w:lvlJc w:val="left"/>
      <w:pPr>
        <w:tabs>
          <w:tab w:val="num" w:pos="5100"/>
        </w:tabs>
        <w:ind w:left="5100" w:hanging="360"/>
      </w:pPr>
      <w:rPr>
        <w:rFonts w:ascii="Symbol" w:hAnsi="Symbol" w:hint="default"/>
      </w:rPr>
    </w:lvl>
    <w:lvl w:ilvl="7" w:tplc="4DE01028" w:tentative="1">
      <w:start w:val="1"/>
      <w:numFmt w:val="bullet"/>
      <w:lvlText w:val="o"/>
      <w:lvlJc w:val="left"/>
      <w:pPr>
        <w:tabs>
          <w:tab w:val="num" w:pos="5820"/>
        </w:tabs>
        <w:ind w:left="5820" w:hanging="360"/>
      </w:pPr>
      <w:rPr>
        <w:rFonts w:ascii="Courier New" w:hAnsi="Courier New" w:cs="Courier New" w:hint="default"/>
      </w:rPr>
    </w:lvl>
    <w:lvl w:ilvl="8" w:tplc="17B02198"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893DC5"/>
    <w:multiLevelType w:val="hybridMultilevel"/>
    <w:tmpl w:val="E70C6C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71932"/>
    <w:multiLevelType w:val="hybridMultilevel"/>
    <w:tmpl w:val="7ABCE30E"/>
    <w:lvl w:ilvl="0" w:tplc="1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1602955">
    <w:abstractNumId w:val="24"/>
  </w:num>
  <w:num w:numId="2" w16cid:durableId="1106194690">
    <w:abstractNumId w:val="7"/>
  </w:num>
  <w:num w:numId="3" w16cid:durableId="598686003">
    <w:abstractNumId w:val="11"/>
  </w:num>
  <w:num w:numId="4" w16cid:durableId="1759788989">
    <w:abstractNumId w:val="19"/>
  </w:num>
  <w:num w:numId="5" w16cid:durableId="1710958049">
    <w:abstractNumId w:val="19"/>
  </w:num>
  <w:num w:numId="6" w16cid:durableId="2023316746">
    <w:abstractNumId w:val="0"/>
  </w:num>
  <w:num w:numId="7" w16cid:durableId="359477405">
    <w:abstractNumId w:val="0"/>
  </w:num>
  <w:num w:numId="8" w16cid:durableId="904023458">
    <w:abstractNumId w:val="19"/>
  </w:num>
  <w:num w:numId="9" w16cid:durableId="349334522">
    <w:abstractNumId w:val="2"/>
  </w:num>
  <w:num w:numId="10" w16cid:durableId="1156188045">
    <w:abstractNumId w:val="1"/>
  </w:num>
  <w:num w:numId="11" w16cid:durableId="1166090466">
    <w:abstractNumId w:val="3"/>
  </w:num>
  <w:num w:numId="12" w16cid:durableId="1356342450">
    <w:abstractNumId w:val="14"/>
  </w:num>
  <w:num w:numId="13" w16cid:durableId="668489022">
    <w:abstractNumId w:val="16"/>
  </w:num>
  <w:num w:numId="14" w16cid:durableId="1702172742">
    <w:abstractNumId w:val="5"/>
  </w:num>
  <w:num w:numId="15" w16cid:durableId="143743854">
    <w:abstractNumId w:val="19"/>
  </w:num>
  <w:num w:numId="16" w16cid:durableId="669675158">
    <w:abstractNumId w:val="18"/>
  </w:num>
  <w:num w:numId="17" w16cid:durableId="793598362">
    <w:abstractNumId w:val="21"/>
  </w:num>
  <w:num w:numId="18" w16cid:durableId="2081243011">
    <w:abstractNumId w:val="4"/>
  </w:num>
  <w:num w:numId="19" w16cid:durableId="113059232">
    <w:abstractNumId w:val="10"/>
  </w:num>
  <w:num w:numId="20" w16cid:durableId="925655212">
    <w:abstractNumId w:val="6"/>
  </w:num>
  <w:num w:numId="21" w16cid:durableId="793719645">
    <w:abstractNumId w:val="12"/>
  </w:num>
  <w:num w:numId="22" w16cid:durableId="874656654">
    <w:abstractNumId w:val="20"/>
  </w:num>
  <w:num w:numId="23" w16cid:durableId="627705338">
    <w:abstractNumId w:val="17"/>
  </w:num>
  <w:num w:numId="24" w16cid:durableId="2107460164">
    <w:abstractNumId w:val="25"/>
  </w:num>
  <w:num w:numId="25" w16cid:durableId="238634830">
    <w:abstractNumId w:val="22"/>
  </w:num>
  <w:num w:numId="26" w16cid:durableId="1831481271">
    <w:abstractNumId w:val="8"/>
  </w:num>
  <w:num w:numId="27" w16cid:durableId="1821463553">
    <w:abstractNumId w:val="15"/>
  </w:num>
  <w:num w:numId="28" w16cid:durableId="242684829">
    <w:abstractNumId w:val="13"/>
  </w:num>
  <w:num w:numId="29" w16cid:durableId="706609234">
    <w:abstractNumId w:val="23"/>
  </w:num>
  <w:num w:numId="30" w16cid:durableId="649284525">
    <w:abstractNumId w:val="9"/>
  </w:num>
  <w:num w:numId="31" w16cid:durableId="9051493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B3E5F"/>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E2FF4"/>
    <w:rsid w:val="00A00670"/>
    <w:rsid w:val="00A616A2"/>
    <w:rsid w:val="00A92B17"/>
    <w:rsid w:val="00A96291"/>
    <w:rsid w:val="00AC3D8F"/>
    <w:rsid w:val="00AF2A48"/>
    <w:rsid w:val="00B048D8"/>
    <w:rsid w:val="00B05DC1"/>
    <w:rsid w:val="00B40D77"/>
    <w:rsid w:val="00B426F8"/>
    <w:rsid w:val="00B7240A"/>
    <w:rsid w:val="00B9736E"/>
    <w:rsid w:val="00BA6393"/>
    <w:rsid w:val="00BC7616"/>
    <w:rsid w:val="00BE06E7"/>
    <w:rsid w:val="00C03E69"/>
    <w:rsid w:val="00C65E57"/>
    <w:rsid w:val="00CA2134"/>
    <w:rsid w:val="00D1294F"/>
    <w:rsid w:val="00D175DA"/>
    <w:rsid w:val="00D42175"/>
    <w:rsid w:val="00D46615"/>
    <w:rsid w:val="00D51478"/>
    <w:rsid w:val="00D84B51"/>
    <w:rsid w:val="00D966EE"/>
    <w:rsid w:val="00DA755A"/>
    <w:rsid w:val="00DB532D"/>
    <w:rsid w:val="00DC2EAC"/>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C03E69"/>
    <w:rPr>
      <w:rFonts w:ascii="Consolas" w:eastAsia="Calibri" w:hAnsi="Consolas" w:cs="Consolas"/>
      <w:sz w:val="21"/>
      <w:szCs w:val="21"/>
    </w:rPr>
  </w:style>
  <w:style w:type="character" w:customStyle="1" w:styleId="PlainTextChar">
    <w:name w:val="Plain Text Char"/>
    <w:basedOn w:val="DefaultParagraphFont"/>
    <w:link w:val="PlainText"/>
    <w:uiPriority w:val="99"/>
    <w:rsid w:val="00C03E6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507</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2023-01-31T14:24:00Z</cp:lastPrinted>
  <dcterms:created xsi:type="dcterms:W3CDTF">2024-01-19T20:37:00Z</dcterms:created>
  <dcterms:modified xsi:type="dcterms:W3CDTF">2024-01-19T20:37:00Z</dcterms:modified>
</cp:coreProperties>
</file>