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D4AC0" w14:textId="77777777" w:rsidR="00C335DF" w:rsidRDefault="00C335DF" w:rsidP="00D46615">
      <w:pPr>
        <w:rPr>
          <w:b/>
          <w:sz w:val="32"/>
          <w:szCs w:val="32"/>
        </w:rPr>
      </w:pPr>
    </w:p>
    <w:p w14:paraId="5799662A" w14:textId="77777777" w:rsidR="00C335DF" w:rsidRPr="00C87FAC" w:rsidRDefault="00C335DF" w:rsidP="00C335DF">
      <w:pPr>
        <w:pStyle w:val="DepartmentName"/>
      </w:pPr>
      <w:r>
        <w:t>PERIOPERATIVE</w:t>
      </w:r>
      <w:r w:rsidRPr="00C87FAC">
        <w:t xml:space="preserve"> SERVICES</w:t>
      </w:r>
    </w:p>
    <w:p w14:paraId="32F13EDD" w14:textId="77777777" w:rsidR="00C335DF" w:rsidRPr="00EB208F" w:rsidRDefault="00C335DF" w:rsidP="00C335DF">
      <w:pPr>
        <w:rPr>
          <w:b/>
          <w:szCs w:val="28"/>
          <w:u w:val="single"/>
          <w:lang w:val="en-CA"/>
        </w:rPr>
      </w:pPr>
      <w:r w:rsidRPr="00EB208F">
        <w:rPr>
          <w:b/>
          <w:szCs w:val="28"/>
          <w:u w:val="single"/>
          <w:lang w:val="en-CA"/>
        </w:rPr>
        <w:t>Post-Operative Instructions for Abdominoplasty</w:t>
      </w:r>
    </w:p>
    <w:p w14:paraId="6C056373" w14:textId="77777777" w:rsidR="00C335DF" w:rsidRDefault="00C335DF" w:rsidP="00C335DF">
      <w:pPr>
        <w:pStyle w:val="Heading10"/>
      </w:pPr>
    </w:p>
    <w:p w14:paraId="25C51157" w14:textId="77777777" w:rsidR="00C335DF" w:rsidRDefault="00C335DF" w:rsidP="00C335DF">
      <w:pPr>
        <w:pStyle w:val="Heading10"/>
      </w:pPr>
      <w:r>
        <w:t>HOSPITAL STAY:</w:t>
      </w:r>
    </w:p>
    <w:p w14:paraId="1436F313" w14:textId="77777777" w:rsidR="00C335DF" w:rsidRPr="00EB208F" w:rsidRDefault="00C335DF" w:rsidP="00C335DF">
      <w:pPr>
        <w:rPr>
          <w:lang w:val="en-CA"/>
        </w:rPr>
      </w:pPr>
      <w:r w:rsidRPr="00EB208F">
        <w:rPr>
          <w:lang w:val="en-CA"/>
        </w:rPr>
        <w:t xml:space="preserve">Some patients stay overnight and have a urinary catheter in place. If you do stay overnight, you will be discharged early the next morning after your </w:t>
      </w:r>
      <w:r>
        <w:rPr>
          <w:lang w:val="en-CA"/>
        </w:rPr>
        <w:t xml:space="preserve">urinary </w:t>
      </w:r>
      <w:r w:rsidRPr="00EB208F">
        <w:rPr>
          <w:lang w:val="en-CA"/>
        </w:rPr>
        <w:t>catheter has been removed by the nurse.</w:t>
      </w:r>
    </w:p>
    <w:p w14:paraId="1B17E9C9" w14:textId="77777777" w:rsidR="00C335DF" w:rsidRDefault="00C335DF" w:rsidP="00C335DF">
      <w:pPr>
        <w:pStyle w:val="Heading10"/>
      </w:pPr>
    </w:p>
    <w:p w14:paraId="7F707B3D" w14:textId="77777777" w:rsidR="00C335DF" w:rsidRDefault="00C335DF" w:rsidP="00C335DF">
      <w:pPr>
        <w:pStyle w:val="Heading10"/>
      </w:pPr>
      <w:r w:rsidRPr="005041B3">
        <w:t>PAIN</w:t>
      </w:r>
      <w:r>
        <w:t>:</w:t>
      </w:r>
    </w:p>
    <w:p w14:paraId="1934CE58" w14:textId="77777777" w:rsidR="00C335DF" w:rsidRPr="00EB208F" w:rsidRDefault="00C335DF" w:rsidP="00C335DF">
      <w:pPr>
        <w:rPr>
          <w:szCs w:val="28"/>
          <w:lang w:val="en-CA"/>
        </w:rPr>
      </w:pPr>
      <w:r w:rsidRPr="00EB208F">
        <w:rPr>
          <w:szCs w:val="28"/>
          <w:lang w:val="en-CA"/>
        </w:rPr>
        <w:t>Some pain is normal after surgery. Your doctor will prescribe pain pills for you. Take as instructed. For mild to moderate discomfort you may wish to take Acetaminophen</w:t>
      </w:r>
      <w:r w:rsidRPr="00424858">
        <w:rPr>
          <w:szCs w:val="28"/>
        </w:rPr>
        <w:t xml:space="preserve"> </w:t>
      </w:r>
      <w:r>
        <w:rPr>
          <w:szCs w:val="28"/>
        </w:rPr>
        <w:t>(</w:t>
      </w:r>
      <w:r w:rsidRPr="00785115">
        <w:rPr>
          <w:szCs w:val="28"/>
        </w:rPr>
        <w:t>Tylenol™</w:t>
      </w:r>
      <w:r>
        <w:rPr>
          <w:szCs w:val="28"/>
        </w:rPr>
        <w:t>)</w:t>
      </w:r>
      <w:r w:rsidRPr="00785115">
        <w:rPr>
          <w:szCs w:val="28"/>
        </w:rPr>
        <w:t xml:space="preserve"> or</w:t>
      </w:r>
      <w:r w:rsidRPr="00EB208F">
        <w:rPr>
          <w:szCs w:val="28"/>
          <w:lang w:val="en-CA"/>
        </w:rPr>
        <w:t xml:space="preserve"> Ibuprofen</w:t>
      </w:r>
      <w:r>
        <w:rPr>
          <w:szCs w:val="28"/>
          <w:lang w:val="en-CA"/>
        </w:rPr>
        <w:t xml:space="preserve"> (</w:t>
      </w:r>
      <w:r w:rsidRPr="00785115">
        <w:rPr>
          <w:szCs w:val="28"/>
        </w:rPr>
        <w:t>Advil™</w:t>
      </w:r>
      <w:r>
        <w:rPr>
          <w:szCs w:val="28"/>
        </w:rPr>
        <w:t>)</w:t>
      </w:r>
      <w:r w:rsidRPr="00EB208F">
        <w:rPr>
          <w:szCs w:val="28"/>
          <w:lang w:val="en-CA"/>
        </w:rPr>
        <w:t xml:space="preserve">. If you have worsening pain not </w:t>
      </w:r>
      <w:r>
        <w:rPr>
          <w:szCs w:val="28"/>
          <w:lang w:val="en-CA"/>
        </w:rPr>
        <w:t>managed</w:t>
      </w:r>
      <w:r w:rsidRPr="00EB208F">
        <w:rPr>
          <w:szCs w:val="28"/>
          <w:lang w:val="en-CA"/>
        </w:rPr>
        <w:t xml:space="preserve"> by your medication, contact your surgeon for instructions.</w:t>
      </w:r>
    </w:p>
    <w:p w14:paraId="19DCD120" w14:textId="77777777" w:rsidR="00C335DF" w:rsidRDefault="00C335DF" w:rsidP="00C335DF">
      <w:pPr>
        <w:pStyle w:val="Heading10"/>
      </w:pPr>
    </w:p>
    <w:p w14:paraId="474F7338" w14:textId="77777777" w:rsidR="00C335DF" w:rsidRDefault="00C335DF" w:rsidP="00C335DF">
      <w:pPr>
        <w:pStyle w:val="Heading10"/>
      </w:pPr>
      <w:r w:rsidRPr="004353FA">
        <w:t>OPERATIVE SITE</w:t>
      </w:r>
      <w:r>
        <w:t>:</w:t>
      </w:r>
    </w:p>
    <w:p w14:paraId="4E0406D5" w14:textId="77777777" w:rsidR="00C335DF" w:rsidRPr="00EB208F" w:rsidRDefault="00C335DF" w:rsidP="00C335DF">
      <w:pPr>
        <w:pStyle w:val="Heading10"/>
        <w:rPr>
          <w:lang w:val="en-CA"/>
        </w:rPr>
      </w:pPr>
      <w:r w:rsidRPr="00EB208F">
        <w:rPr>
          <w:lang w:val="en-CA"/>
        </w:rPr>
        <w:t>Garment</w:t>
      </w:r>
    </w:p>
    <w:p w14:paraId="0B86EAE8" w14:textId="77777777" w:rsidR="00C335DF" w:rsidRPr="00EB208F" w:rsidRDefault="00C335DF" w:rsidP="00C335DF">
      <w:pPr>
        <w:spacing w:after="240"/>
        <w:rPr>
          <w:szCs w:val="28"/>
          <w:lang w:val="en-CA"/>
        </w:rPr>
      </w:pPr>
      <w:r w:rsidRPr="00EB208F">
        <w:rPr>
          <w:szCs w:val="28"/>
          <w:lang w:val="en-CA"/>
        </w:rPr>
        <w:t>You will be provided with an Abdominal Garment to hold your dressings and provide support after your surgery. Wear it as directed by your surgeon. It should be tight enough to provide support. It should not restrict your breathing.</w:t>
      </w:r>
    </w:p>
    <w:p w14:paraId="51EE6B5F" w14:textId="77777777" w:rsidR="00C335DF" w:rsidRPr="00EB208F" w:rsidRDefault="00C335DF" w:rsidP="00C335DF">
      <w:pPr>
        <w:pStyle w:val="Heading10"/>
        <w:rPr>
          <w:lang w:val="en-CA"/>
        </w:rPr>
      </w:pPr>
      <w:r w:rsidRPr="00EB208F">
        <w:rPr>
          <w:lang w:val="en-CA"/>
        </w:rPr>
        <w:t>Drains</w:t>
      </w:r>
    </w:p>
    <w:p w14:paraId="4299F1FB" w14:textId="77777777" w:rsidR="00C335DF" w:rsidRPr="00EB208F" w:rsidRDefault="00C335DF" w:rsidP="00C335DF">
      <w:pPr>
        <w:numPr>
          <w:ilvl w:val="0"/>
          <w:numId w:val="29"/>
        </w:numPr>
        <w:ind w:left="284" w:hanging="284"/>
        <w:rPr>
          <w:szCs w:val="28"/>
          <w:lang w:val="en-CA"/>
        </w:rPr>
      </w:pPr>
      <w:r w:rsidRPr="00EB208F">
        <w:rPr>
          <w:szCs w:val="28"/>
          <w:lang w:val="en-CA"/>
        </w:rPr>
        <w:t xml:space="preserve">Drains may have been placed in the abdominal area to prevent fluid from collecting under the skin. </w:t>
      </w:r>
    </w:p>
    <w:p w14:paraId="26E4F530" w14:textId="77777777" w:rsidR="00C335DF" w:rsidRPr="00EB208F" w:rsidRDefault="00C335DF" w:rsidP="00C335DF">
      <w:pPr>
        <w:numPr>
          <w:ilvl w:val="0"/>
          <w:numId w:val="29"/>
        </w:numPr>
        <w:ind w:left="284" w:hanging="284"/>
        <w:rPr>
          <w:szCs w:val="28"/>
          <w:lang w:val="en-CA"/>
        </w:rPr>
      </w:pPr>
      <w:r w:rsidRPr="00EB208F">
        <w:rPr>
          <w:szCs w:val="28"/>
          <w:lang w:val="en-CA"/>
        </w:rPr>
        <w:t xml:space="preserve">Fluid will range in colour </w:t>
      </w:r>
      <w:r>
        <w:rPr>
          <w:szCs w:val="28"/>
          <w:lang w:val="en-CA"/>
        </w:rPr>
        <w:t xml:space="preserve">from </w:t>
      </w:r>
      <w:r w:rsidRPr="00EB208F">
        <w:rPr>
          <w:szCs w:val="28"/>
          <w:lang w:val="en-CA"/>
        </w:rPr>
        <w:t xml:space="preserve">red to pink then yellow.  </w:t>
      </w:r>
    </w:p>
    <w:p w14:paraId="389F0575" w14:textId="77777777" w:rsidR="00C335DF" w:rsidRPr="00EB208F" w:rsidRDefault="00C335DF" w:rsidP="00C335DF">
      <w:pPr>
        <w:numPr>
          <w:ilvl w:val="0"/>
          <w:numId w:val="29"/>
        </w:numPr>
        <w:ind w:left="284" w:hanging="284"/>
        <w:rPr>
          <w:szCs w:val="28"/>
          <w:lang w:val="en-CA"/>
        </w:rPr>
      </w:pPr>
      <w:r w:rsidRPr="00EB208F">
        <w:rPr>
          <w:szCs w:val="28"/>
          <w:lang w:val="en-CA"/>
        </w:rPr>
        <w:t>Your nurse will teach you how to empty the drains and record the volume.</w:t>
      </w:r>
    </w:p>
    <w:p w14:paraId="47A13D3C" w14:textId="77777777" w:rsidR="00C335DF" w:rsidRPr="00EB208F" w:rsidRDefault="00C335DF" w:rsidP="00C335DF">
      <w:pPr>
        <w:numPr>
          <w:ilvl w:val="0"/>
          <w:numId w:val="29"/>
        </w:numPr>
        <w:ind w:left="284" w:hanging="284"/>
        <w:rPr>
          <w:szCs w:val="28"/>
          <w:lang w:val="en-CA"/>
        </w:rPr>
      </w:pPr>
      <w:r w:rsidRPr="00EB208F">
        <w:rPr>
          <w:szCs w:val="28"/>
          <w:lang w:val="en-CA"/>
        </w:rPr>
        <w:t>The drains will be removed when daily total volume is less than ____cc for two consecutive days (usually between 5 – 10 days after your surgery).</w:t>
      </w:r>
    </w:p>
    <w:p w14:paraId="0FB6F793" w14:textId="77777777" w:rsidR="00C335DF" w:rsidRPr="00EB208F" w:rsidRDefault="00C335DF" w:rsidP="00C335DF">
      <w:pPr>
        <w:numPr>
          <w:ilvl w:val="0"/>
          <w:numId w:val="29"/>
        </w:numPr>
        <w:ind w:left="284" w:hanging="284"/>
        <w:rPr>
          <w:szCs w:val="28"/>
          <w:lang w:val="en-CA"/>
        </w:rPr>
      </w:pPr>
      <w:r w:rsidRPr="00EB208F">
        <w:rPr>
          <w:szCs w:val="28"/>
          <w:lang w:val="en-CA"/>
        </w:rPr>
        <w:t xml:space="preserve">Your surgeon may make arrangements for your drain(s) to be removed by a nurse through the Local Health Integration Network Home </w:t>
      </w:r>
      <w:r>
        <w:rPr>
          <w:szCs w:val="28"/>
          <w:lang w:val="en-CA"/>
        </w:rPr>
        <w:t xml:space="preserve">and </w:t>
      </w:r>
      <w:r w:rsidRPr="00EB208F">
        <w:rPr>
          <w:szCs w:val="28"/>
          <w:lang w:val="en-CA"/>
        </w:rPr>
        <w:t>Community Care (LHIN HCC).</w:t>
      </w:r>
    </w:p>
    <w:p w14:paraId="79446E88" w14:textId="77777777" w:rsidR="00C335DF" w:rsidRPr="00EB208F" w:rsidRDefault="00C335DF" w:rsidP="00C335DF">
      <w:pPr>
        <w:numPr>
          <w:ilvl w:val="0"/>
          <w:numId w:val="29"/>
        </w:numPr>
        <w:ind w:left="284" w:hanging="284"/>
        <w:rPr>
          <w:szCs w:val="28"/>
          <w:lang w:val="en-CA"/>
        </w:rPr>
      </w:pPr>
      <w:r w:rsidRPr="00EB208F">
        <w:rPr>
          <w:szCs w:val="28"/>
          <w:lang w:val="en-CA"/>
        </w:rPr>
        <w:t>After your drains are removed, you may notice pink/yellow fluid leaking from the drain holes or incisions. Contact your surgeon’s office if this does not slow after 2 more days.</w:t>
      </w:r>
    </w:p>
    <w:p w14:paraId="51515715" w14:textId="170235CE" w:rsidR="00C335DF" w:rsidRDefault="00C335DF" w:rsidP="00C335DF">
      <w:pPr>
        <w:ind w:left="284"/>
        <w:rPr>
          <w:szCs w:val="28"/>
          <w:lang w:val="en-CA"/>
        </w:rPr>
      </w:pPr>
    </w:p>
    <w:p w14:paraId="4AD6F0D5" w14:textId="32E202C8" w:rsidR="00C335DF" w:rsidRDefault="00C335DF" w:rsidP="00C335DF">
      <w:pPr>
        <w:ind w:left="284"/>
        <w:rPr>
          <w:szCs w:val="28"/>
          <w:lang w:val="en-CA"/>
        </w:rPr>
      </w:pPr>
    </w:p>
    <w:p w14:paraId="1FD94C0E" w14:textId="77777777" w:rsidR="00C335DF" w:rsidRDefault="00C335DF" w:rsidP="00C335DF">
      <w:pPr>
        <w:pStyle w:val="FormNumber"/>
      </w:pPr>
      <w:bookmarkStart w:id="0" w:name="_Hlk126051465"/>
      <w:r>
        <w:t xml:space="preserve">CONTINUED ON OTHER SIDE </w:t>
      </w:r>
      <w:r w:rsidRPr="00AC3D8F">
        <w:sym w:font="Wingdings" w:char="F0E0"/>
      </w:r>
    </w:p>
    <w:p w14:paraId="6E477A64" w14:textId="77777777" w:rsidR="00C335DF" w:rsidRDefault="00C335DF" w:rsidP="00C335DF">
      <w:bookmarkStart w:id="1" w:name="_Hlk126052813"/>
      <w:r>
        <w:t>Information is available in alternate formats upon request</w:t>
      </w:r>
    </w:p>
    <w:bookmarkEnd w:id="0"/>
    <w:bookmarkEnd w:id="1"/>
    <w:p w14:paraId="673AD63B" w14:textId="77777777" w:rsidR="00C335DF" w:rsidRDefault="00C335DF" w:rsidP="00C335DF">
      <w:pPr>
        <w:pStyle w:val="Heading1"/>
        <w:rPr>
          <w:lang w:val="en-CA"/>
        </w:rPr>
      </w:pPr>
    </w:p>
    <w:p w14:paraId="3886AE40" w14:textId="46E556AC" w:rsidR="00C335DF" w:rsidRPr="00EB208F" w:rsidRDefault="00C335DF" w:rsidP="00C335DF">
      <w:pPr>
        <w:pStyle w:val="Heading1"/>
        <w:rPr>
          <w:lang w:val="en-CA"/>
        </w:rPr>
      </w:pPr>
      <w:r w:rsidRPr="00EB208F">
        <w:rPr>
          <w:lang w:val="en-CA"/>
        </w:rPr>
        <w:t>Incision</w:t>
      </w:r>
    </w:p>
    <w:p w14:paraId="21D79D20" w14:textId="77777777" w:rsidR="00C335DF" w:rsidRPr="00EB208F" w:rsidRDefault="00C335DF" w:rsidP="00C335DF">
      <w:pPr>
        <w:numPr>
          <w:ilvl w:val="0"/>
          <w:numId w:val="30"/>
        </w:numPr>
        <w:ind w:left="284" w:hanging="284"/>
        <w:contextualSpacing/>
        <w:rPr>
          <w:szCs w:val="28"/>
          <w:u w:val="single"/>
          <w:lang w:val="en-CA"/>
        </w:rPr>
      </w:pPr>
      <w:r w:rsidRPr="00EB208F">
        <w:rPr>
          <w:szCs w:val="28"/>
          <w:lang w:val="en-CA"/>
        </w:rPr>
        <w:t>Remove dressing when instructed by your surgeon.  Keep them dry and covered until that time.</w:t>
      </w:r>
    </w:p>
    <w:p w14:paraId="67B3A03A" w14:textId="77777777" w:rsidR="00C335DF" w:rsidRPr="00EB208F" w:rsidRDefault="00C335DF" w:rsidP="00C335DF">
      <w:pPr>
        <w:numPr>
          <w:ilvl w:val="0"/>
          <w:numId w:val="30"/>
        </w:numPr>
        <w:ind w:left="284" w:hanging="284"/>
        <w:contextualSpacing/>
        <w:rPr>
          <w:szCs w:val="28"/>
          <w:u w:val="single"/>
          <w:lang w:val="en-CA"/>
        </w:rPr>
      </w:pPr>
      <w:r w:rsidRPr="00EB208F">
        <w:rPr>
          <w:szCs w:val="28"/>
          <w:lang w:val="en-CA"/>
        </w:rPr>
        <w:t>You may change the outer gauze if it gets soiled (sanitary napkins are good for this).</w:t>
      </w:r>
    </w:p>
    <w:p w14:paraId="7116B579" w14:textId="77777777" w:rsidR="00C335DF" w:rsidRPr="00EB208F" w:rsidRDefault="00C335DF" w:rsidP="00C335DF">
      <w:pPr>
        <w:numPr>
          <w:ilvl w:val="0"/>
          <w:numId w:val="30"/>
        </w:numPr>
        <w:ind w:left="284" w:hanging="284"/>
        <w:contextualSpacing/>
        <w:rPr>
          <w:szCs w:val="28"/>
          <w:u w:val="single"/>
          <w:lang w:val="en-CA"/>
        </w:rPr>
      </w:pPr>
      <w:r w:rsidRPr="00EB208F">
        <w:rPr>
          <w:szCs w:val="28"/>
          <w:lang w:val="en-CA"/>
        </w:rPr>
        <w:t>Keep the Steri-strip™ tapes over the incision site intact.</w:t>
      </w:r>
    </w:p>
    <w:p w14:paraId="0F3CCC16" w14:textId="77777777" w:rsidR="00C335DF" w:rsidRPr="00EB208F" w:rsidRDefault="00C335DF" w:rsidP="00C335DF">
      <w:pPr>
        <w:numPr>
          <w:ilvl w:val="0"/>
          <w:numId w:val="30"/>
        </w:numPr>
        <w:ind w:left="284" w:hanging="284"/>
        <w:contextualSpacing/>
        <w:rPr>
          <w:szCs w:val="28"/>
          <w:u w:val="single"/>
          <w:lang w:val="en-CA"/>
        </w:rPr>
      </w:pPr>
      <w:r w:rsidRPr="00EB208F">
        <w:rPr>
          <w:szCs w:val="28"/>
          <w:lang w:val="en-CA"/>
        </w:rPr>
        <w:t>Replace the garment.</w:t>
      </w:r>
    </w:p>
    <w:p w14:paraId="2A6E157A" w14:textId="77777777" w:rsidR="00C335DF" w:rsidRPr="00EB208F" w:rsidRDefault="00C335DF" w:rsidP="00C335DF">
      <w:pPr>
        <w:numPr>
          <w:ilvl w:val="0"/>
          <w:numId w:val="30"/>
        </w:numPr>
        <w:ind w:left="284" w:hanging="284"/>
        <w:contextualSpacing/>
        <w:rPr>
          <w:szCs w:val="28"/>
          <w:u w:val="single"/>
          <w:lang w:val="en-CA"/>
        </w:rPr>
      </w:pPr>
      <w:r w:rsidRPr="00EB208F">
        <w:rPr>
          <w:szCs w:val="28"/>
          <w:lang w:val="en-CA"/>
        </w:rPr>
        <w:t>You may sponge bath at any time but keep the incisions and drain sites dry.</w:t>
      </w:r>
    </w:p>
    <w:p w14:paraId="5C3AA69C" w14:textId="77777777" w:rsidR="00C335DF" w:rsidRPr="00EB208F" w:rsidRDefault="00C335DF" w:rsidP="00C335DF">
      <w:pPr>
        <w:ind w:left="284" w:hanging="284"/>
        <w:rPr>
          <w:szCs w:val="28"/>
          <w:u w:val="single"/>
          <w:lang w:val="en-CA"/>
        </w:rPr>
      </w:pPr>
    </w:p>
    <w:p w14:paraId="51169ED7" w14:textId="77777777" w:rsidR="00C335DF" w:rsidRPr="00EB208F" w:rsidRDefault="00C335DF" w:rsidP="00C335DF">
      <w:pPr>
        <w:rPr>
          <w:b/>
          <w:szCs w:val="28"/>
          <w:u w:val="single"/>
          <w:lang w:val="en-CA"/>
        </w:rPr>
      </w:pPr>
      <w:r w:rsidRPr="00EB208F">
        <w:rPr>
          <w:b/>
          <w:szCs w:val="28"/>
          <w:lang w:val="en-CA"/>
        </w:rPr>
        <w:t>After the drains are removed and daily thereafter;</w:t>
      </w:r>
    </w:p>
    <w:p w14:paraId="6BD874B8" w14:textId="77777777" w:rsidR="00C335DF" w:rsidRPr="00EB208F" w:rsidRDefault="00C335DF" w:rsidP="00C335DF">
      <w:pPr>
        <w:numPr>
          <w:ilvl w:val="0"/>
          <w:numId w:val="31"/>
        </w:numPr>
        <w:ind w:left="284" w:hanging="284"/>
        <w:contextualSpacing/>
        <w:rPr>
          <w:b/>
          <w:szCs w:val="28"/>
          <w:u w:val="single"/>
          <w:lang w:val="en-CA"/>
        </w:rPr>
      </w:pPr>
      <w:r w:rsidRPr="00EB208F">
        <w:rPr>
          <w:szCs w:val="28"/>
          <w:lang w:val="en-CA"/>
        </w:rPr>
        <w:t>Remove the outer padding and gauze (yellow or red drainage on the dressing is normal).</w:t>
      </w:r>
    </w:p>
    <w:p w14:paraId="6A02B625" w14:textId="77777777" w:rsidR="00C335DF" w:rsidRPr="00EB208F" w:rsidRDefault="00C335DF" w:rsidP="00C335DF">
      <w:pPr>
        <w:numPr>
          <w:ilvl w:val="0"/>
          <w:numId w:val="31"/>
        </w:numPr>
        <w:ind w:left="284" w:hanging="284"/>
        <w:contextualSpacing/>
        <w:rPr>
          <w:b/>
          <w:szCs w:val="28"/>
          <w:u w:val="single"/>
          <w:lang w:val="en-CA"/>
        </w:rPr>
      </w:pPr>
      <w:r w:rsidRPr="00EB208F">
        <w:rPr>
          <w:szCs w:val="28"/>
          <w:lang w:val="en-CA"/>
        </w:rPr>
        <w:t>Shower normally, then pat the incision dry.  Apply Vaseline™ or prescribed ointment to any scabbed areas.</w:t>
      </w:r>
    </w:p>
    <w:p w14:paraId="05129AA9" w14:textId="77777777" w:rsidR="00C335DF" w:rsidRPr="00EB208F" w:rsidRDefault="00C335DF" w:rsidP="00C335DF">
      <w:pPr>
        <w:numPr>
          <w:ilvl w:val="0"/>
          <w:numId w:val="31"/>
        </w:numPr>
        <w:ind w:left="284" w:hanging="284"/>
        <w:contextualSpacing/>
        <w:rPr>
          <w:b/>
          <w:szCs w:val="28"/>
          <w:u w:val="single"/>
          <w:lang w:val="en-CA"/>
        </w:rPr>
      </w:pPr>
      <w:r w:rsidRPr="00EB208F">
        <w:rPr>
          <w:szCs w:val="28"/>
          <w:lang w:val="en-CA"/>
        </w:rPr>
        <w:t>If there is drainage cover your incision with gauze or a sanitary napkin. Put your post-op garment back on.</w:t>
      </w:r>
    </w:p>
    <w:p w14:paraId="35C40A7B" w14:textId="77777777" w:rsidR="00C335DF" w:rsidRPr="00EB208F" w:rsidRDefault="00C335DF" w:rsidP="00C335DF">
      <w:pPr>
        <w:numPr>
          <w:ilvl w:val="0"/>
          <w:numId w:val="31"/>
        </w:numPr>
        <w:ind w:left="284" w:hanging="284"/>
        <w:contextualSpacing/>
        <w:rPr>
          <w:b/>
          <w:szCs w:val="28"/>
          <w:u w:val="single"/>
          <w:lang w:val="en-CA"/>
        </w:rPr>
      </w:pPr>
      <w:r w:rsidRPr="00EB208F">
        <w:rPr>
          <w:szCs w:val="28"/>
          <w:lang w:val="en-CA"/>
        </w:rPr>
        <w:t>Your sutures will dissolve on their own.</w:t>
      </w:r>
    </w:p>
    <w:p w14:paraId="3CD2D64B" w14:textId="77777777" w:rsidR="00C335DF" w:rsidRPr="00EB208F" w:rsidRDefault="00C335DF" w:rsidP="00C335DF">
      <w:pPr>
        <w:numPr>
          <w:ilvl w:val="0"/>
          <w:numId w:val="31"/>
        </w:numPr>
        <w:ind w:left="284" w:hanging="284"/>
        <w:contextualSpacing/>
        <w:rPr>
          <w:b/>
          <w:szCs w:val="28"/>
          <w:u w:val="single"/>
          <w:lang w:val="en-CA"/>
        </w:rPr>
      </w:pPr>
      <w:r w:rsidRPr="00EB208F">
        <w:rPr>
          <w:szCs w:val="28"/>
          <w:lang w:val="en-CA"/>
        </w:rPr>
        <w:t>Swelling and bruising will peak in 2 – 3 days, reducing significantly over the first 2 weeks. Your skin will be slightly tight during this time.</w:t>
      </w:r>
    </w:p>
    <w:p w14:paraId="7F73CB44" w14:textId="77777777" w:rsidR="00C335DF" w:rsidRPr="00EB208F" w:rsidRDefault="00C335DF" w:rsidP="00C335DF">
      <w:pPr>
        <w:numPr>
          <w:ilvl w:val="0"/>
          <w:numId w:val="31"/>
        </w:numPr>
        <w:ind w:left="284" w:hanging="284"/>
        <w:contextualSpacing/>
        <w:rPr>
          <w:b/>
          <w:szCs w:val="28"/>
          <w:u w:val="single"/>
          <w:lang w:val="en-CA"/>
        </w:rPr>
      </w:pPr>
      <w:r w:rsidRPr="00EB208F">
        <w:rPr>
          <w:szCs w:val="28"/>
          <w:lang w:val="en-CA"/>
        </w:rPr>
        <w:t>Your abdominal skin will settle and soften over 3 months.</w:t>
      </w:r>
    </w:p>
    <w:p w14:paraId="1849EF9C" w14:textId="77777777" w:rsidR="00C335DF" w:rsidRPr="00EB208F" w:rsidRDefault="00C335DF" w:rsidP="00C335DF">
      <w:pPr>
        <w:numPr>
          <w:ilvl w:val="0"/>
          <w:numId w:val="31"/>
        </w:numPr>
        <w:ind w:left="284" w:hanging="284"/>
        <w:contextualSpacing/>
        <w:rPr>
          <w:b/>
          <w:szCs w:val="28"/>
          <w:u w:val="single"/>
          <w:lang w:val="en-CA"/>
        </w:rPr>
      </w:pPr>
      <w:r w:rsidRPr="00EB208F">
        <w:rPr>
          <w:szCs w:val="28"/>
          <w:lang w:val="en-CA"/>
        </w:rPr>
        <w:t>Your incision will fade and soften over the next 18 months.</w:t>
      </w:r>
    </w:p>
    <w:p w14:paraId="6779E98B" w14:textId="77777777" w:rsidR="00C335DF" w:rsidRDefault="00C335DF" w:rsidP="00C335DF">
      <w:pPr>
        <w:rPr>
          <w:b/>
          <w:szCs w:val="28"/>
          <w:lang w:val="en-CA"/>
        </w:rPr>
      </w:pPr>
    </w:p>
    <w:p w14:paraId="4B016A56" w14:textId="77777777" w:rsidR="00C335DF" w:rsidRPr="00EB208F" w:rsidRDefault="00C335DF" w:rsidP="00C335DF">
      <w:pPr>
        <w:rPr>
          <w:szCs w:val="28"/>
          <w:lang w:val="en-CA"/>
        </w:rPr>
      </w:pPr>
      <w:r w:rsidRPr="00EB208F">
        <w:rPr>
          <w:b/>
          <w:szCs w:val="28"/>
          <w:lang w:val="en-CA"/>
        </w:rPr>
        <w:t>ACTIVITY</w:t>
      </w:r>
      <w:r w:rsidRPr="00EB208F">
        <w:rPr>
          <w:szCs w:val="28"/>
          <w:lang w:val="en-CA"/>
        </w:rPr>
        <w:t>:</w:t>
      </w:r>
    </w:p>
    <w:p w14:paraId="10595437" w14:textId="77777777" w:rsidR="00C335DF" w:rsidRPr="00EB208F" w:rsidRDefault="00C335DF" w:rsidP="00C335DF">
      <w:pPr>
        <w:rPr>
          <w:b/>
          <w:szCs w:val="28"/>
          <w:lang w:val="en-CA"/>
        </w:rPr>
      </w:pPr>
      <w:r w:rsidRPr="00EB208F">
        <w:rPr>
          <w:b/>
          <w:szCs w:val="28"/>
          <w:lang w:val="en-CA"/>
        </w:rPr>
        <w:t>Do:</w:t>
      </w:r>
    </w:p>
    <w:p w14:paraId="4E0075D5" w14:textId="77777777" w:rsidR="00C335DF" w:rsidRPr="00EB208F" w:rsidRDefault="00C335DF" w:rsidP="00C335DF">
      <w:pPr>
        <w:numPr>
          <w:ilvl w:val="0"/>
          <w:numId w:val="32"/>
        </w:numPr>
        <w:ind w:left="284" w:hanging="284"/>
        <w:contextualSpacing/>
        <w:rPr>
          <w:szCs w:val="28"/>
          <w:lang w:val="en-CA"/>
        </w:rPr>
      </w:pPr>
      <w:r w:rsidRPr="00EB208F">
        <w:rPr>
          <w:szCs w:val="28"/>
          <w:lang w:val="en-CA"/>
        </w:rPr>
        <w:t xml:space="preserve">Get plenty of rest but take your meals at the table, walk to the bathroom etc.  </w:t>
      </w:r>
    </w:p>
    <w:p w14:paraId="02B53A88" w14:textId="77777777" w:rsidR="00C335DF" w:rsidRPr="00EB208F" w:rsidRDefault="00C335DF" w:rsidP="00C335DF">
      <w:pPr>
        <w:numPr>
          <w:ilvl w:val="0"/>
          <w:numId w:val="32"/>
        </w:numPr>
        <w:ind w:left="284" w:hanging="284"/>
        <w:contextualSpacing/>
        <w:rPr>
          <w:szCs w:val="28"/>
          <w:lang w:val="en-CA"/>
        </w:rPr>
      </w:pPr>
      <w:r w:rsidRPr="00EB208F">
        <w:rPr>
          <w:szCs w:val="28"/>
          <w:lang w:val="en-CA"/>
        </w:rPr>
        <w:t>In the days that follow, go for frequent short walks around the house.</w:t>
      </w:r>
    </w:p>
    <w:p w14:paraId="7D933830" w14:textId="77777777" w:rsidR="00C335DF" w:rsidRPr="00EB208F" w:rsidRDefault="00C335DF" w:rsidP="00C335DF">
      <w:pPr>
        <w:numPr>
          <w:ilvl w:val="0"/>
          <w:numId w:val="32"/>
        </w:numPr>
        <w:ind w:left="284" w:hanging="284"/>
        <w:contextualSpacing/>
        <w:rPr>
          <w:szCs w:val="28"/>
          <w:lang w:val="en-CA"/>
        </w:rPr>
      </w:pPr>
      <w:r w:rsidRPr="00EB208F">
        <w:rPr>
          <w:szCs w:val="28"/>
          <w:lang w:val="en-CA"/>
        </w:rPr>
        <w:t>You may return to work in 2-6 weeks depending on your occupation and type of physical exertion required.</w:t>
      </w:r>
    </w:p>
    <w:p w14:paraId="13DF7FE8" w14:textId="77777777" w:rsidR="00C335DF" w:rsidRDefault="00C335DF" w:rsidP="00C335DF">
      <w:pPr>
        <w:ind w:left="284"/>
        <w:contextualSpacing/>
        <w:rPr>
          <w:szCs w:val="28"/>
          <w:lang w:val="en-CA"/>
        </w:rPr>
      </w:pPr>
    </w:p>
    <w:p w14:paraId="003A9212" w14:textId="77777777" w:rsidR="00C335DF" w:rsidRPr="00EB208F" w:rsidRDefault="00C335DF" w:rsidP="00C335DF">
      <w:pPr>
        <w:ind w:left="284" w:hanging="284"/>
        <w:contextualSpacing/>
        <w:rPr>
          <w:b/>
          <w:szCs w:val="28"/>
          <w:lang w:val="en-CA"/>
        </w:rPr>
      </w:pPr>
      <w:r w:rsidRPr="00EB208F">
        <w:rPr>
          <w:b/>
          <w:szCs w:val="28"/>
          <w:lang w:val="en-CA"/>
        </w:rPr>
        <w:t>Do NOT:</w:t>
      </w:r>
    </w:p>
    <w:p w14:paraId="62026526" w14:textId="77777777" w:rsidR="00C335DF" w:rsidRPr="00EB208F" w:rsidRDefault="00C335DF" w:rsidP="00C335DF">
      <w:pPr>
        <w:numPr>
          <w:ilvl w:val="0"/>
          <w:numId w:val="32"/>
        </w:numPr>
        <w:ind w:left="284" w:hanging="284"/>
        <w:contextualSpacing/>
        <w:rPr>
          <w:szCs w:val="28"/>
          <w:lang w:val="en-CA"/>
        </w:rPr>
      </w:pPr>
      <w:r>
        <w:rPr>
          <w:szCs w:val="28"/>
          <w:lang w:val="en-CA"/>
        </w:rPr>
        <w:t>S</w:t>
      </w:r>
      <w:r w:rsidRPr="00EB208F">
        <w:rPr>
          <w:szCs w:val="28"/>
          <w:lang w:val="en-CA"/>
        </w:rPr>
        <w:t xml:space="preserve">tand fully straight until instructed to do so.  </w:t>
      </w:r>
    </w:p>
    <w:p w14:paraId="10EF4DE2" w14:textId="77777777" w:rsidR="00C335DF" w:rsidRPr="00EB208F" w:rsidRDefault="00C335DF" w:rsidP="00C335DF">
      <w:pPr>
        <w:numPr>
          <w:ilvl w:val="0"/>
          <w:numId w:val="32"/>
        </w:numPr>
        <w:ind w:left="284" w:hanging="284"/>
        <w:contextualSpacing/>
        <w:rPr>
          <w:szCs w:val="28"/>
          <w:lang w:val="en-CA"/>
        </w:rPr>
      </w:pPr>
      <w:r>
        <w:rPr>
          <w:szCs w:val="28"/>
          <w:lang w:val="en-CA"/>
        </w:rPr>
        <w:t>E</w:t>
      </w:r>
      <w:r w:rsidRPr="00EB208F">
        <w:rPr>
          <w:szCs w:val="28"/>
          <w:lang w:val="en-CA"/>
        </w:rPr>
        <w:t>xercise your abdomen or trunk or go jogging for 6 weeks.</w:t>
      </w:r>
    </w:p>
    <w:p w14:paraId="478B8841" w14:textId="77777777" w:rsidR="00C335DF" w:rsidRPr="00EB208F" w:rsidRDefault="00C335DF" w:rsidP="00C335DF">
      <w:pPr>
        <w:numPr>
          <w:ilvl w:val="0"/>
          <w:numId w:val="33"/>
        </w:numPr>
        <w:ind w:left="284" w:hanging="284"/>
        <w:contextualSpacing/>
        <w:rPr>
          <w:szCs w:val="28"/>
          <w:lang w:val="en-CA"/>
        </w:rPr>
      </w:pPr>
      <w:r w:rsidRPr="00EB208F">
        <w:rPr>
          <w:szCs w:val="28"/>
          <w:lang w:val="en-CA"/>
        </w:rPr>
        <w:t>Swim in lakes, pools or a hot tub for at least 2 weeks, and only after incision has healed.</w:t>
      </w:r>
    </w:p>
    <w:p w14:paraId="4EF70572" w14:textId="77777777" w:rsidR="00C335DF" w:rsidRPr="00EB208F" w:rsidRDefault="00C335DF" w:rsidP="00C335DF">
      <w:pPr>
        <w:numPr>
          <w:ilvl w:val="0"/>
          <w:numId w:val="32"/>
        </w:numPr>
        <w:ind w:left="284" w:hanging="284"/>
        <w:contextualSpacing/>
        <w:rPr>
          <w:szCs w:val="28"/>
          <w:lang w:val="en-CA"/>
        </w:rPr>
      </w:pPr>
      <w:r w:rsidRPr="00EB208F">
        <w:rPr>
          <w:szCs w:val="28"/>
          <w:lang w:val="en-CA"/>
        </w:rPr>
        <w:t>Drive until you are pain free and no longer taking narcotic medications and have a licensed adult drive with you for your first few trips.</w:t>
      </w:r>
    </w:p>
    <w:p w14:paraId="7598CC77" w14:textId="77777777" w:rsidR="00C335DF" w:rsidRDefault="00C335DF" w:rsidP="00C335DF">
      <w:pPr>
        <w:rPr>
          <w:b/>
          <w:szCs w:val="28"/>
          <w:lang w:val="en-CA"/>
        </w:rPr>
      </w:pPr>
    </w:p>
    <w:p w14:paraId="5268B6D9" w14:textId="77777777" w:rsidR="00C335DF" w:rsidRDefault="00C335DF" w:rsidP="00C335DF">
      <w:pPr>
        <w:pStyle w:val="BodyText"/>
        <w:spacing w:after="0"/>
        <w:rPr>
          <w:b/>
        </w:rPr>
      </w:pPr>
    </w:p>
    <w:p w14:paraId="06DC599D" w14:textId="77777777" w:rsidR="00C335DF" w:rsidRDefault="00C335DF" w:rsidP="00C335DF">
      <w:pPr>
        <w:pStyle w:val="BodyText"/>
        <w:spacing w:after="0"/>
        <w:rPr>
          <w:b/>
        </w:rPr>
      </w:pPr>
    </w:p>
    <w:p w14:paraId="4D941DAB" w14:textId="77777777" w:rsidR="00C335DF" w:rsidRDefault="00C335DF" w:rsidP="00C335DF">
      <w:pPr>
        <w:pStyle w:val="BodyText"/>
        <w:spacing w:after="0"/>
        <w:rPr>
          <w:b/>
        </w:rPr>
      </w:pPr>
    </w:p>
    <w:p w14:paraId="1650AC76" w14:textId="77777777" w:rsidR="00C335DF" w:rsidRDefault="00C335DF" w:rsidP="00C335DF">
      <w:pPr>
        <w:pStyle w:val="BodyText"/>
        <w:spacing w:after="0"/>
        <w:rPr>
          <w:b/>
        </w:rPr>
      </w:pPr>
    </w:p>
    <w:p w14:paraId="616FB737" w14:textId="77777777" w:rsidR="00C335DF" w:rsidRDefault="00C335DF" w:rsidP="00C335DF">
      <w:pPr>
        <w:pStyle w:val="BodyText"/>
        <w:spacing w:after="0"/>
        <w:rPr>
          <w:b/>
        </w:rPr>
      </w:pPr>
    </w:p>
    <w:p w14:paraId="190E1D13" w14:textId="77777777" w:rsidR="00C335DF" w:rsidRDefault="00C335DF" w:rsidP="00C335DF">
      <w:pPr>
        <w:pStyle w:val="BodyText"/>
        <w:spacing w:after="0"/>
        <w:rPr>
          <w:b/>
        </w:rPr>
      </w:pPr>
    </w:p>
    <w:p w14:paraId="3827D2D6" w14:textId="77777777" w:rsidR="00C335DF" w:rsidRDefault="00C335DF" w:rsidP="00C335DF">
      <w:pPr>
        <w:pStyle w:val="BodyText"/>
        <w:spacing w:after="0"/>
        <w:rPr>
          <w:b/>
        </w:rPr>
      </w:pPr>
    </w:p>
    <w:p w14:paraId="01E8DA36" w14:textId="2CF46DDF" w:rsidR="00C335DF" w:rsidRDefault="00C335DF" w:rsidP="00C335DF">
      <w:pPr>
        <w:pStyle w:val="BodyText"/>
        <w:spacing w:after="0"/>
        <w:rPr>
          <w:b/>
        </w:rPr>
      </w:pPr>
      <w:r>
        <w:rPr>
          <w:b/>
        </w:rPr>
        <w:t>DIET:</w:t>
      </w:r>
    </w:p>
    <w:p w14:paraId="5D07E929" w14:textId="77777777" w:rsidR="00C335DF" w:rsidRPr="00BF1148" w:rsidRDefault="00C335DF" w:rsidP="00C335DF">
      <w:pPr>
        <w:rPr>
          <w:rFonts w:eastAsia="Calibri"/>
          <w:szCs w:val="28"/>
        </w:rPr>
      </w:pPr>
      <w:r>
        <w:rPr>
          <w:szCs w:val="28"/>
        </w:rPr>
        <w:t xml:space="preserve">You may resume a regular diet. </w:t>
      </w:r>
      <w:r w:rsidRPr="00BF1148">
        <w:rPr>
          <w:szCs w:val="28"/>
        </w:rPr>
        <w:t xml:space="preserve">It is advisable to eat a high fiber diet and drink plenty of fluids to </w:t>
      </w:r>
      <w:r>
        <w:rPr>
          <w:szCs w:val="28"/>
        </w:rPr>
        <w:t xml:space="preserve">help </w:t>
      </w:r>
      <w:r w:rsidRPr="00BF1148">
        <w:rPr>
          <w:szCs w:val="28"/>
        </w:rPr>
        <w:t>prevent constipation</w:t>
      </w:r>
      <w:r w:rsidRPr="00BF1148">
        <w:rPr>
          <w:b/>
          <w:szCs w:val="28"/>
        </w:rPr>
        <w:t xml:space="preserve">. </w:t>
      </w:r>
      <w:r w:rsidRPr="0011035D">
        <w:rPr>
          <w:rFonts w:eastAsia="Calibri"/>
          <w:szCs w:val="28"/>
        </w:rPr>
        <w:t>Good sources of fiber are fruits, vegetables and whole grain breads and cereals (All Bran™, Bran Flakes, Shreddies™ and Shredded Wheat)</w:t>
      </w:r>
      <w:r>
        <w:rPr>
          <w:rFonts w:eastAsia="Calibri"/>
          <w:szCs w:val="28"/>
        </w:rPr>
        <w:t xml:space="preserve">. </w:t>
      </w:r>
      <w:r w:rsidRPr="00697310">
        <w:rPr>
          <w:szCs w:val="28"/>
        </w:rPr>
        <w:t>You may also purchase an over the counter stool softener like Colace™ or a mild laxative if needed.</w:t>
      </w:r>
    </w:p>
    <w:p w14:paraId="1388B5CC" w14:textId="77777777" w:rsidR="00C335DF" w:rsidRDefault="00C335DF" w:rsidP="00C335DF">
      <w:pPr>
        <w:rPr>
          <w:b/>
          <w:szCs w:val="28"/>
          <w:lang w:val="en-CA"/>
        </w:rPr>
      </w:pPr>
    </w:p>
    <w:p w14:paraId="1ED2C5FD" w14:textId="77777777" w:rsidR="00C335DF" w:rsidRDefault="00C335DF" w:rsidP="00C335DF">
      <w:pPr>
        <w:rPr>
          <w:b/>
          <w:szCs w:val="28"/>
          <w:lang w:val="en-CA"/>
        </w:rPr>
      </w:pPr>
    </w:p>
    <w:p w14:paraId="7EB30CCD" w14:textId="16DFB295" w:rsidR="00C335DF" w:rsidRPr="00D84B51" w:rsidRDefault="00C335DF" w:rsidP="00C335DF">
      <w:pPr>
        <w:rPr>
          <w:szCs w:val="28"/>
          <w:lang w:val="en-CA"/>
        </w:rPr>
      </w:pPr>
      <w:r w:rsidRPr="00D84B51">
        <w:rPr>
          <w:b/>
          <w:szCs w:val="28"/>
          <w:lang w:val="en-CA"/>
        </w:rPr>
        <w:t>FOLLOW UP</w:t>
      </w:r>
      <w:r w:rsidRPr="00D84B51">
        <w:rPr>
          <w:szCs w:val="28"/>
          <w:lang w:val="en-CA"/>
        </w:rPr>
        <w:t>:</w:t>
      </w:r>
    </w:p>
    <w:p w14:paraId="35FF0F6E" w14:textId="77777777" w:rsidR="00C335DF" w:rsidRPr="00D84B51" w:rsidRDefault="00C335DF" w:rsidP="00C335DF">
      <w:pPr>
        <w:rPr>
          <w:szCs w:val="28"/>
          <w:lang w:val="en-CA"/>
        </w:rPr>
      </w:pPr>
      <w:r w:rsidRPr="00D84B51">
        <w:rPr>
          <w:szCs w:val="28"/>
          <w:lang w:val="en-CA"/>
        </w:rPr>
        <w:t>Your doctor will advise you when to follow up in the office.</w:t>
      </w:r>
    </w:p>
    <w:p w14:paraId="14FFCBA6" w14:textId="77777777" w:rsidR="00C335DF" w:rsidRDefault="00C335DF" w:rsidP="00C335DF">
      <w:pPr>
        <w:pStyle w:val="Heading10"/>
      </w:pPr>
    </w:p>
    <w:p w14:paraId="34346D3B" w14:textId="77777777" w:rsidR="00C335DF" w:rsidRDefault="00C335DF" w:rsidP="00C335DF">
      <w:pPr>
        <w:pStyle w:val="Heading10"/>
      </w:pPr>
    </w:p>
    <w:p w14:paraId="5A4F46AD" w14:textId="77777777" w:rsidR="00C335DF" w:rsidRDefault="00C335DF" w:rsidP="00C335DF">
      <w:pPr>
        <w:pStyle w:val="Heading10"/>
      </w:pPr>
      <w:r w:rsidRPr="004353FA">
        <w:t>ADDITIONAL INFORMATION</w:t>
      </w:r>
      <w:r>
        <w:t>:</w:t>
      </w:r>
      <w:r>
        <w:tab/>
      </w:r>
    </w:p>
    <w:p w14:paraId="2E573750" w14:textId="77777777" w:rsidR="00C335DF" w:rsidRPr="00BF506A" w:rsidRDefault="00C335DF" w:rsidP="00C335DF">
      <w:pPr>
        <w:numPr>
          <w:ilvl w:val="0"/>
          <w:numId w:val="33"/>
        </w:numPr>
        <w:ind w:left="284" w:hanging="284"/>
        <w:contextualSpacing/>
        <w:rPr>
          <w:szCs w:val="28"/>
          <w:lang w:val="en-CA"/>
        </w:rPr>
      </w:pPr>
      <w:r w:rsidRPr="00BF506A">
        <w:rPr>
          <w:szCs w:val="28"/>
          <w:lang w:val="en-CA"/>
        </w:rPr>
        <w:t>You will start your SkinMedica Scar Recovery Gel™ after your follow up visit.</w:t>
      </w:r>
    </w:p>
    <w:p w14:paraId="62F1B115" w14:textId="77777777" w:rsidR="00C335DF" w:rsidRPr="00BF506A" w:rsidRDefault="00C335DF" w:rsidP="00C335DF">
      <w:pPr>
        <w:rPr>
          <w:b/>
          <w:szCs w:val="28"/>
          <w:lang w:val="en-CA"/>
        </w:rPr>
      </w:pPr>
    </w:p>
    <w:p w14:paraId="6D23553B" w14:textId="77777777" w:rsidR="00C335DF" w:rsidRDefault="00C335DF" w:rsidP="00C335DF">
      <w:pPr>
        <w:pStyle w:val="Heading10"/>
      </w:pPr>
      <w:r>
        <w:t>Contact your surgeon or go to the nearest Emergency Department if you have:</w:t>
      </w:r>
    </w:p>
    <w:p w14:paraId="7F89BA22" w14:textId="77777777" w:rsidR="00C335DF" w:rsidRPr="00BF506A" w:rsidRDefault="00C335DF" w:rsidP="00C335DF">
      <w:pPr>
        <w:rPr>
          <w:b/>
          <w:szCs w:val="28"/>
          <w:lang w:val="en-CA"/>
        </w:rPr>
      </w:pPr>
      <w:r w:rsidRPr="00BF506A">
        <w:rPr>
          <w:szCs w:val="28"/>
          <w:lang w:val="en-CA"/>
        </w:rPr>
        <w:t>Signs of infection such as:</w:t>
      </w:r>
    </w:p>
    <w:p w14:paraId="61B69460" w14:textId="77777777" w:rsidR="00C335DF" w:rsidRPr="00BF506A" w:rsidRDefault="00C335DF" w:rsidP="00C335DF">
      <w:pPr>
        <w:numPr>
          <w:ilvl w:val="0"/>
          <w:numId w:val="34"/>
        </w:numPr>
        <w:ind w:left="284" w:hanging="284"/>
        <w:rPr>
          <w:rFonts w:cstheme="minorBidi"/>
          <w:szCs w:val="22"/>
          <w:lang w:val="en-CA"/>
        </w:rPr>
      </w:pPr>
      <w:r w:rsidRPr="00BF506A">
        <w:rPr>
          <w:szCs w:val="28"/>
          <w:lang w:val="en-CA"/>
        </w:rPr>
        <w:t>Elevated temperature (38</w:t>
      </w:r>
      <w:r w:rsidRPr="00BF506A">
        <w:rPr>
          <w:rFonts w:ascii="Tahoma" w:hAnsi="Tahoma" w:cs="Tahoma"/>
          <w:szCs w:val="28"/>
          <w:lang w:val="en-CA"/>
        </w:rPr>
        <w:t>º</w:t>
      </w:r>
      <w:r w:rsidRPr="00BF506A">
        <w:rPr>
          <w:szCs w:val="28"/>
          <w:lang w:val="en-CA"/>
        </w:rPr>
        <w:t>C or 100.4</w:t>
      </w:r>
      <w:r w:rsidRPr="00BF506A">
        <w:rPr>
          <w:rFonts w:ascii="Tahoma" w:hAnsi="Tahoma" w:cs="Tahoma"/>
          <w:szCs w:val="28"/>
          <w:lang w:val="en-CA"/>
        </w:rPr>
        <w:t>º</w:t>
      </w:r>
      <w:r w:rsidRPr="00BF506A">
        <w:rPr>
          <w:szCs w:val="28"/>
          <w:lang w:val="en-CA"/>
        </w:rPr>
        <w:t>F) and/or chills lasting more than 24 hours</w:t>
      </w:r>
    </w:p>
    <w:p w14:paraId="3467019D" w14:textId="77777777" w:rsidR="00C335DF" w:rsidRPr="00BF506A" w:rsidRDefault="00C335DF" w:rsidP="00C335DF">
      <w:pPr>
        <w:numPr>
          <w:ilvl w:val="0"/>
          <w:numId w:val="34"/>
        </w:numPr>
        <w:ind w:left="284" w:hanging="284"/>
        <w:rPr>
          <w:szCs w:val="28"/>
          <w:lang w:val="en-CA"/>
        </w:rPr>
      </w:pPr>
      <w:r w:rsidRPr="00BF506A">
        <w:rPr>
          <w:szCs w:val="28"/>
          <w:lang w:val="en-CA"/>
        </w:rPr>
        <w:t xml:space="preserve">The </w:t>
      </w:r>
      <w:r>
        <w:rPr>
          <w:szCs w:val="28"/>
          <w:lang w:val="en-CA"/>
        </w:rPr>
        <w:t>incision</w:t>
      </w:r>
      <w:r w:rsidRPr="00BF506A">
        <w:rPr>
          <w:szCs w:val="28"/>
          <w:lang w:val="en-CA"/>
        </w:rPr>
        <w:t xml:space="preserve"> is hot, swollen and not healing and redness that spreads beyond the incision.</w:t>
      </w:r>
    </w:p>
    <w:p w14:paraId="6EB5BC99" w14:textId="77777777" w:rsidR="00C335DF" w:rsidRPr="00BF506A" w:rsidRDefault="00C335DF" w:rsidP="00C335DF">
      <w:pPr>
        <w:numPr>
          <w:ilvl w:val="0"/>
          <w:numId w:val="34"/>
        </w:numPr>
        <w:ind w:left="284" w:hanging="284"/>
        <w:rPr>
          <w:szCs w:val="28"/>
          <w:lang w:val="en-CA"/>
        </w:rPr>
      </w:pPr>
      <w:r w:rsidRPr="00BF506A">
        <w:rPr>
          <w:szCs w:val="28"/>
          <w:lang w:val="en-CA"/>
        </w:rPr>
        <w:t>Pus-like drainage from the incision, grey, yellow or green.</w:t>
      </w:r>
    </w:p>
    <w:p w14:paraId="4D112E3F" w14:textId="77777777" w:rsidR="00C335DF" w:rsidRPr="00BF506A" w:rsidRDefault="00C335DF" w:rsidP="00C335DF">
      <w:pPr>
        <w:numPr>
          <w:ilvl w:val="0"/>
          <w:numId w:val="34"/>
        </w:numPr>
        <w:ind w:left="284" w:hanging="284"/>
        <w:rPr>
          <w:szCs w:val="28"/>
          <w:lang w:val="en-CA"/>
        </w:rPr>
      </w:pPr>
      <w:r w:rsidRPr="00BF506A">
        <w:rPr>
          <w:szCs w:val="28"/>
          <w:lang w:val="en-CA"/>
        </w:rPr>
        <w:t>New pain, getting worse after 3 - 4 days.</w:t>
      </w:r>
    </w:p>
    <w:p w14:paraId="2727F9AF" w14:textId="77777777" w:rsidR="00C335DF" w:rsidRPr="00BF506A" w:rsidRDefault="00C335DF" w:rsidP="00C335DF">
      <w:pPr>
        <w:numPr>
          <w:ilvl w:val="0"/>
          <w:numId w:val="35"/>
        </w:numPr>
        <w:ind w:left="284" w:hanging="284"/>
        <w:rPr>
          <w:szCs w:val="28"/>
          <w:lang w:val="en-CA"/>
        </w:rPr>
      </w:pPr>
      <w:r w:rsidRPr="00BF506A">
        <w:rPr>
          <w:szCs w:val="28"/>
          <w:lang w:val="en-CA"/>
        </w:rPr>
        <w:t>Pain in your calves.</w:t>
      </w:r>
    </w:p>
    <w:p w14:paraId="43A27D66" w14:textId="77777777" w:rsidR="00C335DF" w:rsidRPr="00BF506A" w:rsidRDefault="00C335DF" w:rsidP="00C335DF">
      <w:pPr>
        <w:numPr>
          <w:ilvl w:val="0"/>
          <w:numId w:val="35"/>
        </w:numPr>
        <w:ind w:left="284" w:hanging="284"/>
        <w:rPr>
          <w:szCs w:val="28"/>
          <w:lang w:val="en-CA"/>
        </w:rPr>
      </w:pPr>
      <w:r w:rsidRPr="00BF506A">
        <w:rPr>
          <w:szCs w:val="28"/>
          <w:lang w:val="en-CA"/>
        </w:rPr>
        <w:t>Pain with breathing and/or shortness of breath.</w:t>
      </w:r>
    </w:p>
    <w:p w14:paraId="4BB18F31" w14:textId="77777777" w:rsidR="00C335DF" w:rsidRPr="00BF506A" w:rsidRDefault="00C335DF" w:rsidP="00C335DF">
      <w:pPr>
        <w:numPr>
          <w:ilvl w:val="0"/>
          <w:numId w:val="35"/>
        </w:numPr>
        <w:ind w:left="284" w:hanging="284"/>
        <w:rPr>
          <w:szCs w:val="28"/>
          <w:lang w:val="en-CA"/>
        </w:rPr>
      </w:pPr>
      <w:r w:rsidRPr="00BF506A">
        <w:rPr>
          <w:szCs w:val="28"/>
          <w:lang w:val="en-CA"/>
        </w:rPr>
        <w:t>Inability to pass gas, uncontrolled nausea and vomiting.</w:t>
      </w:r>
    </w:p>
    <w:p w14:paraId="75CF1C2C" w14:textId="77777777" w:rsidR="00C335DF" w:rsidRDefault="00C335DF" w:rsidP="00C335DF">
      <w:pPr>
        <w:rPr>
          <w:rFonts w:cstheme="minorBidi"/>
          <w:szCs w:val="22"/>
        </w:rPr>
      </w:pPr>
    </w:p>
    <w:p w14:paraId="2578A7DE" w14:textId="77777777" w:rsidR="00C335DF" w:rsidRPr="00BE06E7" w:rsidRDefault="00C335DF" w:rsidP="00C335DF">
      <w:pPr>
        <w:rPr>
          <w:rFonts w:cstheme="minorBidi"/>
          <w:szCs w:val="22"/>
        </w:rPr>
      </w:pPr>
      <w:r w:rsidRPr="00BE06E7">
        <w:rPr>
          <w:rFonts w:cstheme="minorBidi"/>
          <w:szCs w:val="22"/>
        </w:rPr>
        <w:t xml:space="preserve">The information contained on this sheet is provided to you and your family to help you in your recovery from this procedure. This document is not intended to replace medical advice from your doctor or healthcare team. </w:t>
      </w:r>
      <w:r w:rsidRPr="00BE06E7">
        <w:rPr>
          <w:rFonts w:cstheme="minorBidi"/>
          <w:szCs w:val="22"/>
          <w:lang w:val="en-CA"/>
        </w:rPr>
        <w:t>If you require more specific/additional medical advice, contact your doctor and healthcare team about your particular healthcare needs.</w:t>
      </w:r>
    </w:p>
    <w:p w14:paraId="20CCA812" w14:textId="77777777" w:rsidR="00C335DF" w:rsidRPr="00BE06E7" w:rsidRDefault="00C335DF" w:rsidP="00C335DF">
      <w:pPr>
        <w:rPr>
          <w:rFonts w:cstheme="minorBidi"/>
          <w:szCs w:val="22"/>
          <w:lang w:val="en-CA"/>
        </w:rPr>
      </w:pPr>
    </w:p>
    <w:p w14:paraId="66588BC2" w14:textId="77777777" w:rsidR="00C335DF" w:rsidRPr="00BE06E7" w:rsidRDefault="00C335DF" w:rsidP="00C335DF">
      <w:pPr>
        <w:autoSpaceDE w:val="0"/>
        <w:autoSpaceDN w:val="0"/>
        <w:adjustRightInd w:val="0"/>
        <w:rPr>
          <w:szCs w:val="28"/>
          <w:lang w:val="en-CA"/>
        </w:rPr>
      </w:pPr>
      <w:r w:rsidRPr="00BE06E7">
        <w:rPr>
          <w:rFonts w:cstheme="minorBidi"/>
          <w:szCs w:val="22"/>
        </w:rPr>
        <w:t xml:space="preserve">Protect yourself! </w:t>
      </w:r>
      <w:r w:rsidRPr="00BE06E7">
        <w:rPr>
          <w:szCs w:val="28"/>
          <w:lang w:val="en-CA"/>
        </w:rPr>
        <w:t>Clean your hands frequently using soap and water or</w:t>
      </w:r>
    </w:p>
    <w:p w14:paraId="698A43F4" w14:textId="4D7E1467" w:rsidR="00D46615" w:rsidRDefault="00C335DF" w:rsidP="00C335DF">
      <w:pPr>
        <w:rPr>
          <w:rFonts w:cstheme="minorBidi"/>
          <w:szCs w:val="22"/>
        </w:rPr>
      </w:pPr>
      <w:r w:rsidRPr="00BE06E7">
        <w:rPr>
          <w:szCs w:val="28"/>
          <w:lang w:val="en-CA"/>
        </w:rPr>
        <w:t>hand sanitizer, and ask that your healthcare providers and visitors do the same."</w:t>
      </w:r>
      <w:r w:rsidRPr="00BE06E7">
        <w:rPr>
          <w:szCs w:val="28"/>
        </w:rPr>
        <w:t xml:space="preserve"> </w:t>
      </w:r>
      <w:r w:rsidRPr="00BE06E7">
        <w:rPr>
          <w:rFonts w:cstheme="minorBidi"/>
          <w:szCs w:val="22"/>
        </w:rPr>
        <w:t>Clean hands save lives.</w:t>
      </w:r>
    </w:p>
    <w:p w14:paraId="78E19D97" w14:textId="02679276" w:rsidR="00C335DF" w:rsidRDefault="00C335DF" w:rsidP="00C335DF">
      <w:pPr>
        <w:rPr>
          <w:rFonts w:cstheme="minorBidi"/>
          <w:szCs w:val="22"/>
        </w:rPr>
      </w:pPr>
    </w:p>
    <w:p w14:paraId="5A6A5BDB" w14:textId="3D52DA18" w:rsidR="00C335DF" w:rsidRDefault="00C335DF" w:rsidP="00C335DF">
      <w:pPr>
        <w:rPr>
          <w:rFonts w:cstheme="minorBidi"/>
          <w:szCs w:val="22"/>
        </w:rPr>
      </w:pPr>
    </w:p>
    <w:p w14:paraId="2E85AD07" w14:textId="594BA502" w:rsidR="00C335DF" w:rsidRDefault="00C335DF" w:rsidP="00C335DF">
      <w:pPr>
        <w:rPr>
          <w:rFonts w:cstheme="minorBidi"/>
          <w:szCs w:val="22"/>
        </w:rPr>
      </w:pPr>
    </w:p>
    <w:p w14:paraId="460611CC" w14:textId="71E5914E" w:rsidR="00C335DF" w:rsidRDefault="00C335DF" w:rsidP="00C335DF">
      <w:pPr>
        <w:rPr>
          <w:rFonts w:cstheme="minorBidi"/>
          <w:szCs w:val="22"/>
        </w:rPr>
      </w:pPr>
    </w:p>
    <w:p w14:paraId="0F044125" w14:textId="3143D9D2" w:rsidR="00C335DF" w:rsidRDefault="00C335DF" w:rsidP="00C335DF">
      <w:pPr>
        <w:rPr>
          <w:rFonts w:cstheme="minorBidi"/>
          <w:szCs w:val="22"/>
        </w:rPr>
      </w:pPr>
    </w:p>
    <w:p w14:paraId="13081BAB" w14:textId="391A2273" w:rsidR="00C335DF" w:rsidRDefault="00C335DF" w:rsidP="00C335DF">
      <w:pPr>
        <w:rPr>
          <w:rFonts w:cstheme="minorBidi"/>
          <w:szCs w:val="22"/>
        </w:rPr>
      </w:pPr>
    </w:p>
    <w:p w14:paraId="3AA85983" w14:textId="677ED838" w:rsidR="00C335DF" w:rsidRDefault="00C335DF" w:rsidP="00C335DF">
      <w:pPr>
        <w:rPr>
          <w:rFonts w:cstheme="minorBidi"/>
          <w:szCs w:val="22"/>
        </w:rPr>
      </w:pPr>
    </w:p>
    <w:p w14:paraId="0839D030" w14:textId="77777777" w:rsidR="00C335DF" w:rsidRPr="00C335DF" w:rsidRDefault="00C335DF" w:rsidP="00C335DF">
      <w:pPr>
        <w:rPr>
          <w:szCs w:val="28"/>
          <w:lang w:val="en-CA"/>
        </w:rPr>
      </w:pPr>
    </w:p>
    <w:sectPr w:rsidR="00C335DF" w:rsidRPr="00C335DF"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E9E58" w14:textId="77777777" w:rsidR="0084491A" w:rsidRDefault="0084491A" w:rsidP="00E413BD">
      <w:r>
        <w:separator/>
      </w:r>
    </w:p>
  </w:endnote>
  <w:endnote w:type="continuationSeparator" w:id="0">
    <w:p w14:paraId="7DC19BCA" w14:textId="77777777" w:rsidR="0084491A" w:rsidRDefault="0084491A"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EFC9" w14:textId="77777777" w:rsidR="00615362" w:rsidRDefault="00615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F4A0" w14:textId="77777777" w:rsidR="00615362" w:rsidRDefault="00615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0ED1117B" w:rsidR="00287C46" w:rsidRPr="00405B6D" w:rsidRDefault="00C335DF" w:rsidP="00BC7616">
    <w:pPr>
      <w:pStyle w:val="FormNumber"/>
      <w:tabs>
        <w:tab w:val="left" w:pos="9990"/>
      </w:tabs>
      <w:ind w:left="-180" w:right="720"/>
    </w:pPr>
    <w:r>
      <w:t>NSUR</w:t>
    </w:r>
    <w:r w:rsidR="0050553C">
      <w:t xml:space="preserve"> </w:t>
    </w:r>
    <w:r>
      <w:t>1429</w:t>
    </w:r>
    <w:bookmarkStart w:id="2" w:name="_GoBack"/>
    <w:bookmarkEnd w:id="2"/>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5248D" w14:textId="77777777" w:rsidR="0084491A" w:rsidRDefault="0084491A" w:rsidP="00E413BD">
      <w:r>
        <w:separator/>
      </w:r>
    </w:p>
  </w:footnote>
  <w:footnote w:type="continuationSeparator" w:id="0">
    <w:p w14:paraId="1A84AE92" w14:textId="77777777" w:rsidR="0084491A" w:rsidRDefault="0084491A"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09A74" w14:textId="77777777" w:rsidR="00615362" w:rsidRDefault="00615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E3D8" w14:textId="77777777" w:rsidR="00615362" w:rsidRDefault="00615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2925500"/>
    <w:multiLevelType w:val="hybridMultilevel"/>
    <w:tmpl w:val="357EB3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822F1"/>
    <w:multiLevelType w:val="hybridMultilevel"/>
    <w:tmpl w:val="72F2238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1D194F"/>
    <w:multiLevelType w:val="hybridMultilevel"/>
    <w:tmpl w:val="2D8801D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1241189"/>
    <w:multiLevelType w:val="hybridMultilevel"/>
    <w:tmpl w:val="BE12470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4E6D23"/>
    <w:multiLevelType w:val="hybridMultilevel"/>
    <w:tmpl w:val="2A2C1EE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8"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20"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D175A80"/>
    <w:multiLevelType w:val="hybridMultilevel"/>
    <w:tmpl w:val="49AE085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F7F19DB"/>
    <w:multiLevelType w:val="hybridMultilevel"/>
    <w:tmpl w:val="17E40F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3"/>
  </w:num>
  <w:num w:numId="4">
    <w:abstractNumId w:val="24"/>
  </w:num>
  <w:num w:numId="5">
    <w:abstractNumId w:val="24"/>
  </w:num>
  <w:num w:numId="6">
    <w:abstractNumId w:val="0"/>
  </w:num>
  <w:num w:numId="7">
    <w:abstractNumId w:val="0"/>
  </w:num>
  <w:num w:numId="8">
    <w:abstractNumId w:val="24"/>
  </w:num>
  <w:num w:numId="9">
    <w:abstractNumId w:val="5"/>
  </w:num>
  <w:num w:numId="10">
    <w:abstractNumId w:val="1"/>
  </w:num>
  <w:num w:numId="11">
    <w:abstractNumId w:val="6"/>
  </w:num>
  <w:num w:numId="12">
    <w:abstractNumId w:val="18"/>
  </w:num>
  <w:num w:numId="13">
    <w:abstractNumId w:val="20"/>
  </w:num>
  <w:num w:numId="14">
    <w:abstractNumId w:val="8"/>
  </w:num>
  <w:num w:numId="15">
    <w:abstractNumId w:val="24"/>
  </w:num>
  <w:num w:numId="16">
    <w:abstractNumId w:val="22"/>
  </w:num>
  <w:num w:numId="17">
    <w:abstractNumId w:val="27"/>
  </w:num>
  <w:num w:numId="18">
    <w:abstractNumId w:val="7"/>
  </w:num>
  <w:num w:numId="19">
    <w:abstractNumId w:val="12"/>
  </w:num>
  <w:num w:numId="20">
    <w:abstractNumId w:val="9"/>
  </w:num>
  <w:num w:numId="21">
    <w:abstractNumId w:val="16"/>
  </w:num>
  <w:num w:numId="22">
    <w:abstractNumId w:val="25"/>
  </w:num>
  <w:num w:numId="23">
    <w:abstractNumId w:val="21"/>
  </w:num>
  <w:num w:numId="24">
    <w:abstractNumId w:val="30"/>
  </w:num>
  <w:num w:numId="25">
    <w:abstractNumId w:val="28"/>
  </w:num>
  <w:num w:numId="26">
    <w:abstractNumId w:val="11"/>
  </w:num>
  <w:num w:numId="27">
    <w:abstractNumId w:val="19"/>
  </w:num>
  <w:num w:numId="28">
    <w:abstractNumId w:val="17"/>
  </w:num>
  <w:num w:numId="29">
    <w:abstractNumId w:val="3"/>
  </w:num>
  <w:num w:numId="30">
    <w:abstractNumId w:val="15"/>
  </w:num>
  <w:num w:numId="31">
    <w:abstractNumId w:val="4"/>
  </w:num>
  <w:num w:numId="32">
    <w:abstractNumId w:val="26"/>
  </w:num>
  <w:num w:numId="33">
    <w:abstractNumId w:val="14"/>
  </w:num>
  <w:num w:numId="34">
    <w:abstractNumId w:val="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5362"/>
    <w:rsid w:val="0065684E"/>
    <w:rsid w:val="00671749"/>
    <w:rsid w:val="006D5C6F"/>
    <w:rsid w:val="00721CC4"/>
    <w:rsid w:val="00730D49"/>
    <w:rsid w:val="00734E63"/>
    <w:rsid w:val="00777AAE"/>
    <w:rsid w:val="00791EC4"/>
    <w:rsid w:val="007A4FAC"/>
    <w:rsid w:val="007A7923"/>
    <w:rsid w:val="007B07C3"/>
    <w:rsid w:val="007D5A14"/>
    <w:rsid w:val="007F3F5E"/>
    <w:rsid w:val="00821288"/>
    <w:rsid w:val="008259EF"/>
    <w:rsid w:val="00827F94"/>
    <w:rsid w:val="0084491A"/>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21AAF"/>
    <w:rsid w:val="00C335D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4</TotalTime>
  <Pages>4</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2023-01-31T14:24:00Z</cp:lastPrinted>
  <dcterms:created xsi:type="dcterms:W3CDTF">2023-02-01T16:48:00Z</dcterms:created>
  <dcterms:modified xsi:type="dcterms:W3CDTF">2023-02-01T16:52:00Z</dcterms:modified>
</cp:coreProperties>
</file>