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7740" w14:textId="14780752" w:rsidR="002851D8" w:rsidRDefault="00C3598C" w:rsidP="00C3598C">
      <w:r>
        <w:rPr>
          <w:noProof/>
        </w:rPr>
        <w:drawing>
          <wp:inline distT="0" distB="0" distL="0" distR="0" wp14:anchorId="77E6C00F" wp14:editId="0F626F49">
            <wp:extent cx="1620000" cy="523663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5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97A6" w14:textId="398383C3" w:rsidR="00C3598C" w:rsidRPr="00CB1CB7" w:rsidRDefault="00FF73D2" w:rsidP="00C3598C">
      <w:pPr>
        <w:rPr>
          <w:rFonts w:ascii="Arial" w:hAnsi="Arial" w:cs="Arial"/>
          <w:b/>
          <w:sz w:val="44"/>
          <w:szCs w:val="44"/>
        </w:rPr>
      </w:pPr>
      <w:r w:rsidRPr="00CB1CB7">
        <w:rPr>
          <w:rFonts w:ascii="Arial" w:hAnsi="Arial" w:cs="Arial"/>
          <w:b/>
          <w:sz w:val="44"/>
          <w:szCs w:val="44"/>
        </w:rPr>
        <w:t>You can help</w:t>
      </w:r>
      <w:r w:rsidR="000F6BED" w:rsidRPr="00CB1CB7">
        <w:rPr>
          <w:rFonts w:ascii="Arial" w:hAnsi="Arial" w:cs="Arial"/>
          <w:b/>
          <w:sz w:val="44"/>
          <w:szCs w:val="44"/>
        </w:rPr>
        <w:t>: All about</w:t>
      </w:r>
      <w:r w:rsidR="00037FBD" w:rsidRPr="00CB1CB7">
        <w:rPr>
          <w:rFonts w:ascii="Arial" w:hAnsi="Arial" w:cs="Arial"/>
          <w:b/>
          <w:sz w:val="44"/>
          <w:szCs w:val="44"/>
        </w:rPr>
        <w:t xml:space="preserve"> Delirium</w:t>
      </w:r>
      <w:r w:rsidRPr="00CB1CB7">
        <w:rPr>
          <w:rFonts w:ascii="Arial" w:hAnsi="Arial" w:cs="Arial"/>
          <w:b/>
          <w:sz w:val="44"/>
          <w:szCs w:val="44"/>
        </w:rPr>
        <w:t xml:space="preserve"> </w:t>
      </w:r>
    </w:p>
    <w:p w14:paraId="6B5F0DD9" w14:textId="77777777" w:rsidR="00FF73D2" w:rsidRPr="005E26DC" w:rsidRDefault="00FF73D2" w:rsidP="00C3598C">
      <w:pPr>
        <w:shd w:val="clear" w:color="auto" w:fill="FFFFFF" w:themeFill="background1"/>
        <w:rPr>
          <w:rFonts w:ascii="Arial" w:hAnsi="Arial" w:cs="Arial"/>
          <w:b/>
          <w:iCs/>
          <w:sz w:val="28"/>
          <w:szCs w:val="28"/>
        </w:rPr>
      </w:pPr>
      <w:r w:rsidRPr="005E26DC">
        <w:rPr>
          <w:rFonts w:ascii="Arial" w:hAnsi="Arial" w:cs="Arial"/>
          <w:b/>
          <w:iCs/>
          <w:sz w:val="28"/>
          <w:szCs w:val="28"/>
        </w:rPr>
        <w:t xml:space="preserve">What is </w:t>
      </w:r>
      <w:r w:rsidRPr="005E26DC">
        <w:rPr>
          <w:rFonts w:ascii="Arial" w:hAnsi="Arial" w:cs="Arial"/>
          <w:b/>
          <w:iCs/>
          <w:sz w:val="28"/>
          <w:szCs w:val="28"/>
          <w:shd w:val="clear" w:color="auto" w:fill="FFFFFF" w:themeFill="background1"/>
        </w:rPr>
        <w:t>delirium</w:t>
      </w:r>
      <w:r w:rsidRPr="005E26DC">
        <w:rPr>
          <w:rFonts w:ascii="Arial" w:hAnsi="Arial" w:cs="Arial"/>
          <w:b/>
          <w:iCs/>
          <w:sz w:val="28"/>
          <w:szCs w:val="28"/>
        </w:rPr>
        <w:t xml:space="preserve">? </w:t>
      </w:r>
    </w:p>
    <w:p w14:paraId="38A32383" w14:textId="6E8904A9" w:rsidR="00B43C4F" w:rsidRPr="005E26DC" w:rsidRDefault="00FF73D2" w:rsidP="00C3598C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5E26DC">
        <w:rPr>
          <w:rFonts w:ascii="Arial" w:hAnsi="Arial" w:cs="Arial"/>
          <w:sz w:val="28"/>
          <w:szCs w:val="28"/>
        </w:rPr>
        <w:t xml:space="preserve">Delirium is a sudden, </w:t>
      </w:r>
      <w:r w:rsidR="00037FBD" w:rsidRPr="005E26DC">
        <w:rPr>
          <w:rFonts w:ascii="Arial" w:hAnsi="Arial" w:cs="Arial"/>
          <w:sz w:val="28"/>
          <w:szCs w:val="28"/>
        </w:rPr>
        <w:t>confused state of mind. It happens more in peo</w:t>
      </w:r>
      <w:r w:rsidR="00D039EC" w:rsidRPr="005E26DC">
        <w:rPr>
          <w:rFonts w:ascii="Arial" w:hAnsi="Arial" w:cs="Arial"/>
          <w:sz w:val="28"/>
          <w:szCs w:val="28"/>
        </w:rPr>
        <w:t>ple who are older, have multiple</w:t>
      </w:r>
      <w:r w:rsidR="00037FBD" w:rsidRPr="005E26DC">
        <w:rPr>
          <w:rFonts w:ascii="Arial" w:hAnsi="Arial" w:cs="Arial"/>
          <w:sz w:val="28"/>
          <w:szCs w:val="28"/>
        </w:rPr>
        <w:t xml:space="preserve"> medical problems, take a lot of medic</w:t>
      </w:r>
      <w:r w:rsidR="00DC194A" w:rsidRPr="005E26DC">
        <w:rPr>
          <w:rFonts w:ascii="Arial" w:hAnsi="Arial" w:cs="Arial"/>
          <w:sz w:val="28"/>
          <w:szCs w:val="28"/>
        </w:rPr>
        <w:t>ations</w:t>
      </w:r>
      <w:r w:rsidR="00037FBD" w:rsidRPr="005E26DC">
        <w:rPr>
          <w:rFonts w:ascii="Arial" w:hAnsi="Arial" w:cs="Arial"/>
          <w:sz w:val="28"/>
          <w:szCs w:val="28"/>
        </w:rPr>
        <w:t>, have dementia, or have vision or hearing problems.</w:t>
      </w:r>
      <w:r w:rsidR="00580D08" w:rsidRPr="005E26DC">
        <w:rPr>
          <w:rFonts w:ascii="Arial" w:hAnsi="Arial" w:cs="Arial"/>
          <w:sz w:val="28"/>
          <w:szCs w:val="28"/>
        </w:rPr>
        <w:t xml:space="preserve"> It often </w:t>
      </w:r>
      <w:r w:rsidR="00A23C41" w:rsidRPr="005E26DC">
        <w:rPr>
          <w:rFonts w:ascii="Arial" w:hAnsi="Arial" w:cs="Arial"/>
          <w:sz w:val="28"/>
          <w:szCs w:val="28"/>
        </w:rPr>
        <w:t>occurs</w:t>
      </w:r>
      <w:r w:rsidR="00580D08" w:rsidRPr="005E26DC">
        <w:rPr>
          <w:rFonts w:ascii="Arial" w:hAnsi="Arial" w:cs="Arial"/>
          <w:sz w:val="28"/>
          <w:szCs w:val="28"/>
        </w:rPr>
        <w:t xml:space="preserve"> when a person is hospitalized, especially if they just had surgery.</w:t>
      </w:r>
      <w:r w:rsidR="00B43C4F" w:rsidRPr="005E26DC">
        <w:rPr>
          <w:rFonts w:ascii="Arial" w:hAnsi="Arial" w:cs="Arial"/>
          <w:sz w:val="28"/>
          <w:szCs w:val="28"/>
        </w:rPr>
        <w:t xml:space="preserve"> </w:t>
      </w:r>
      <w:r w:rsidR="00977797" w:rsidRPr="005E26DC">
        <w:rPr>
          <w:rFonts w:ascii="Arial" w:hAnsi="Arial" w:cs="Arial"/>
          <w:sz w:val="28"/>
          <w:szCs w:val="28"/>
        </w:rPr>
        <w:t xml:space="preserve">It is not the same as dementia. </w:t>
      </w:r>
      <w:r w:rsidR="00B43C4F" w:rsidRPr="005E26DC">
        <w:rPr>
          <w:rFonts w:ascii="Arial" w:hAnsi="Arial" w:cs="Arial"/>
          <w:sz w:val="28"/>
          <w:szCs w:val="28"/>
        </w:rPr>
        <w:t xml:space="preserve">There is </w:t>
      </w:r>
      <w:r w:rsidR="00B43C4F" w:rsidRPr="005E26DC">
        <w:rPr>
          <w:rFonts w:ascii="Arial" w:hAnsi="Arial" w:cs="Arial"/>
          <w:b/>
          <w:sz w:val="28"/>
          <w:szCs w:val="28"/>
        </w:rPr>
        <w:t>always a cause for delirium</w:t>
      </w:r>
      <w:r w:rsidR="00B43C4F" w:rsidRPr="005E26DC">
        <w:rPr>
          <w:rFonts w:ascii="Arial" w:hAnsi="Arial" w:cs="Arial"/>
          <w:sz w:val="28"/>
          <w:szCs w:val="28"/>
        </w:rPr>
        <w:t>, which is often a medical issue that needs to be treated.</w:t>
      </w:r>
      <w:r w:rsidR="00813FA1" w:rsidRPr="005E26DC">
        <w:rPr>
          <w:rFonts w:ascii="Arial" w:hAnsi="Arial" w:cs="Arial"/>
          <w:sz w:val="28"/>
          <w:szCs w:val="28"/>
        </w:rPr>
        <w:t xml:space="preserve"> </w:t>
      </w:r>
      <w:r w:rsidR="00E90A1D" w:rsidRPr="005E26DC">
        <w:rPr>
          <w:rFonts w:ascii="Arial" w:hAnsi="Arial" w:cs="Arial"/>
          <w:sz w:val="28"/>
          <w:szCs w:val="28"/>
        </w:rPr>
        <w:t xml:space="preserve">Causes </w:t>
      </w:r>
      <w:r w:rsidR="00F97AAE" w:rsidRPr="005E26DC">
        <w:rPr>
          <w:rFonts w:ascii="Arial" w:hAnsi="Arial" w:cs="Arial"/>
          <w:sz w:val="28"/>
          <w:szCs w:val="28"/>
        </w:rPr>
        <w:t>include</w:t>
      </w:r>
      <w:r w:rsidR="00E90A1D" w:rsidRPr="005E26DC">
        <w:rPr>
          <w:rFonts w:ascii="Arial" w:hAnsi="Arial" w:cs="Arial"/>
          <w:sz w:val="28"/>
          <w:szCs w:val="28"/>
        </w:rPr>
        <w:t xml:space="preserve"> certain medications, a change in environment, dehydration, surgery, or constipation.</w:t>
      </w:r>
      <w:r w:rsidR="00977797" w:rsidRPr="005E26DC">
        <w:rPr>
          <w:rFonts w:ascii="Arial" w:hAnsi="Arial" w:cs="Arial"/>
          <w:sz w:val="28"/>
          <w:szCs w:val="28"/>
        </w:rPr>
        <w:t xml:space="preserve"> </w:t>
      </w:r>
    </w:p>
    <w:p w14:paraId="4034B0DD" w14:textId="77777777" w:rsidR="00C3598C" w:rsidRPr="005E26DC" w:rsidRDefault="00C3598C" w:rsidP="00C3598C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b/>
          <w:iCs/>
          <w:sz w:val="28"/>
          <w:szCs w:val="28"/>
        </w:rPr>
      </w:pPr>
    </w:p>
    <w:p w14:paraId="4B285984" w14:textId="1BCA6FEE" w:rsidR="009D1001" w:rsidRPr="005E26DC" w:rsidRDefault="009D1001" w:rsidP="00C3598C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b/>
          <w:iCs/>
          <w:sz w:val="28"/>
          <w:szCs w:val="28"/>
        </w:rPr>
      </w:pPr>
      <w:r w:rsidRPr="005E26DC">
        <w:rPr>
          <w:rFonts w:ascii="Arial" w:hAnsi="Arial" w:cs="Arial"/>
          <w:b/>
          <w:iCs/>
          <w:sz w:val="28"/>
          <w:szCs w:val="28"/>
        </w:rPr>
        <w:t xml:space="preserve">What </w:t>
      </w:r>
      <w:r w:rsidR="00F97AAE" w:rsidRPr="005E26DC">
        <w:rPr>
          <w:rFonts w:ascii="Arial" w:hAnsi="Arial" w:cs="Arial"/>
          <w:b/>
          <w:iCs/>
          <w:sz w:val="28"/>
          <w:szCs w:val="28"/>
        </w:rPr>
        <w:t>might you</w:t>
      </w:r>
      <w:r w:rsidRPr="005E26DC">
        <w:rPr>
          <w:rFonts w:ascii="Arial" w:hAnsi="Arial" w:cs="Arial"/>
          <w:b/>
          <w:iCs/>
          <w:sz w:val="28"/>
          <w:szCs w:val="28"/>
        </w:rPr>
        <w:t xml:space="preserve"> see?</w:t>
      </w:r>
    </w:p>
    <w:p w14:paraId="65FEFBE3" w14:textId="77777777" w:rsidR="009D1001" w:rsidRPr="005E26DC" w:rsidRDefault="009D1001" w:rsidP="00C359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5E26DC">
        <w:rPr>
          <w:rFonts w:ascii="Arial" w:hAnsi="Arial" w:cs="Arial"/>
          <w:sz w:val="28"/>
          <w:szCs w:val="28"/>
        </w:rPr>
        <w:t>Trouble paying attention</w:t>
      </w:r>
    </w:p>
    <w:p w14:paraId="021212A1" w14:textId="77777777" w:rsidR="009D1001" w:rsidRPr="005E26DC" w:rsidRDefault="009D1001" w:rsidP="00C359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5E26DC">
        <w:rPr>
          <w:rFonts w:ascii="Arial" w:hAnsi="Arial" w:cs="Arial"/>
          <w:sz w:val="28"/>
          <w:szCs w:val="28"/>
        </w:rPr>
        <w:t>Sometimes act confused, and other times seem okay</w:t>
      </w:r>
    </w:p>
    <w:p w14:paraId="0A6151D4" w14:textId="77777777" w:rsidR="009D1001" w:rsidRPr="005E26DC" w:rsidRDefault="009D1001" w:rsidP="00C359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5E26DC">
        <w:rPr>
          <w:rFonts w:ascii="Arial" w:hAnsi="Arial" w:cs="Arial"/>
          <w:sz w:val="28"/>
          <w:szCs w:val="28"/>
        </w:rPr>
        <w:t>Become restless and upset</w:t>
      </w:r>
    </w:p>
    <w:p w14:paraId="528CF35B" w14:textId="77777777" w:rsidR="009D1001" w:rsidRPr="005E26DC" w:rsidRDefault="009D1001" w:rsidP="00C359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5E26DC">
        <w:rPr>
          <w:rFonts w:ascii="Arial" w:hAnsi="Arial" w:cs="Arial"/>
          <w:sz w:val="28"/>
          <w:szCs w:val="28"/>
        </w:rPr>
        <w:t>Have trouble staying awake, sleeping more</w:t>
      </w:r>
    </w:p>
    <w:p w14:paraId="0460C384" w14:textId="77777777" w:rsidR="009D1001" w:rsidRPr="005E26DC" w:rsidRDefault="00806B46" w:rsidP="00C359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5E26DC">
        <w:rPr>
          <w:rFonts w:ascii="Arial" w:hAnsi="Arial" w:cs="Arial"/>
          <w:sz w:val="28"/>
          <w:szCs w:val="28"/>
        </w:rPr>
        <w:t>S</w:t>
      </w:r>
      <w:r w:rsidR="009D1001" w:rsidRPr="005E26DC">
        <w:rPr>
          <w:rFonts w:ascii="Arial" w:hAnsi="Arial" w:cs="Arial"/>
          <w:sz w:val="28"/>
          <w:szCs w:val="28"/>
        </w:rPr>
        <w:t>ee</w:t>
      </w:r>
      <w:r w:rsidRPr="005E26DC">
        <w:rPr>
          <w:rFonts w:ascii="Arial" w:hAnsi="Arial" w:cs="Arial"/>
          <w:sz w:val="28"/>
          <w:szCs w:val="28"/>
        </w:rPr>
        <w:t xml:space="preserve"> or hear </w:t>
      </w:r>
      <w:r w:rsidR="009D1001" w:rsidRPr="005E26DC">
        <w:rPr>
          <w:rFonts w:ascii="Arial" w:hAnsi="Arial" w:cs="Arial"/>
          <w:sz w:val="28"/>
          <w:szCs w:val="28"/>
        </w:rPr>
        <w:t>things</w:t>
      </w:r>
      <w:r w:rsidRPr="005E26DC">
        <w:rPr>
          <w:rFonts w:ascii="Arial" w:hAnsi="Arial" w:cs="Arial"/>
          <w:sz w:val="28"/>
          <w:szCs w:val="28"/>
        </w:rPr>
        <w:t xml:space="preserve"> that are not there</w:t>
      </w:r>
    </w:p>
    <w:p w14:paraId="27DF37D2" w14:textId="77777777" w:rsidR="001469FD" w:rsidRPr="005E26DC" w:rsidRDefault="0078175B" w:rsidP="00C3598C">
      <w:pPr>
        <w:spacing w:line="240" w:lineRule="auto"/>
        <w:rPr>
          <w:rFonts w:ascii="Arial" w:hAnsi="Arial" w:cs="Arial"/>
          <w:b/>
          <w:iCs/>
          <w:sz w:val="28"/>
          <w:szCs w:val="28"/>
        </w:rPr>
      </w:pPr>
      <w:r w:rsidRPr="005E26DC">
        <w:rPr>
          <w:rFonts w:ascii="Arial" w:hAnsi="Arial" w:cs="Arial"/>
          <w:b/>
          <w:iCs/>
          <w:sz w:val="28"/>
          <w:szCs w:val="28"/>
        </w:rPr>
        <w:t>How can you help</w:t>
      </w:r>
      <w:r w:rsidR="002C7161" w:rsidRPr="005E26DC">
        <w:rPr>
          <w:rFonts w:ascii="Arial" w:hAnsi="Arial" w:cs="Arial"/>
          <w:b/>
          <w:iCs/>
          <w:sz w:val="28"/>
          <w:szCs w:val="28"/>
        </w:rPr>
        <w:t>?</w:t>
      </w: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2708"/>
        <w:gridCol w:w="2713"/>
        <w:gridCol w:w="2855"/>
        <w:gridCol w:w="2713"/>
      </w:tblGrid>
      <w:tr w:rsidR="00C37CD8" w:rsidRPr="005E26DC" w14:paraId="7C7C1AFB" w14:textId="77777777" w:rsidTr="005E26DC">
        <w:trPr>
          <w:trHeight w:val="110"/>
        </w:trPr>
        <w:tc>
          <w:tcPr>
            <w:tcW w:w="2708" w:type="dxa"/>
            <w:shd w:val="clear" w:color="auto" w:fill="E7E6E6" w:themeFill="background2"/>
          </w:tcPr>
          <w:p w14:paraId="396D3C58" w14:textId="77777777" w:rsidR="00093E62" w:rsidRPr="005E26DC" w:rsidRDefault="00093E62" w:rsidP="00C359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26DC">
              <w:rPr>
                <w:rFonts w:ascii="Arial" w:hAnsi="Arial" w:cs="Arial"/>
                <w:b/>
                <w:sz w:val="28"/>
                <w:szCs w:val="28"/>
              </w:rPr>
              <w:t>REMIND</w:t>
            </w:r>
          </w:p>
        </w:tc>
        <w:tc>
          <w:tcPr>
            <w:tcW w:w="2713" w:type="dxa"/>
            <w:shd w:val="clear" w:color="auto" w:fill="E7E6E6" w:themeFill="background2"/>
          </w:tcPr>
          <w:p w14:paraId="2EB0D9A1" w14:textId="77777777" w:rsidR="00093E62" w:rsidRPr="005E26DC" w:rsidRDefault="00093E62" w:rsidP="00C359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26DC">
              <w:rPr>
                <w:rFonts w:ascii="Arial" w:hAnsi="Arial" w:cs="Arial"/>
                <w:b/>
                <w:sz w:val="28"/>
                <w:szCs w:val="28"/>
              </w:rPr>
              <w:t>BRING</w:t>
            </w:r>
          </w:p>
        </w:tc>
        <w:tc>
          <w:tcPr>
            <w:tcW w:w="2855" w:type="dxa"/>
            <w:shd w:val="clear" w:color="auto" w:fill="E7E6E6" w:themeFill="background2"/>
          </w:tcPr>
          <w:p w14:paraId="5199D146" w14:textId="77777777" w:rsidR="00093E62" w:rsidRPr="005E26DC" w:rsidRDefault="00093E62" w:rsidP="00C359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26DC">
              <w:rPr>
                <w:rFonts w:ascii="Arial" w:hAnsi="Arial" w:cs="Arial"/>
                <w:b/>
                <w:sz w:val="28"/>
                <w:szCs w:val="28"/>
              </w:rPr>
              <w:t>DISPLAY</w:t>
            </w:r>
          </w:p>
        </w:tc>
        <w:tc>
          <w:tcPr>
            <w:tcW w:w="2713" w:type="dxa"/>
            <w:shd w:val="clear" w:color="auto" w:fill="E7E6E6" w:themeFill="background2"/>
          </w:tcPr>
          <w:p w14:paraId="14FE57D4" w14:textId="77777777" w:rsidR="00093E62" w:rsidRPr="005E26DC" w:rsidRDefault="00BD170F" w:rsidP="00C359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26DC">
              <w:rPr>
                <w:rFonts w:ascii="Arial" w:hAnsi="Arial" w:cs="Arial"/>
                <w:b/>
                <w:sz w:val="28"/>
                <w:szCs w:val="28"/>
              </w:rPr>
              <w:t>TALK</w:t>
            </w:r>
          </w:p>
        </w:tc>
      </w:tr>
      <w:tr w:rsidR="00C37CD8" w:rsidRPr="005E26DC" w14:paraId="43CCB9F5" w14:textId="77777777" w:rsidTr="005E26DC">
        <w:trPr>
          <w:trHeight w:val="839"/>
        </w:trPr>
        <w:tc>
          <w:tcPr>
            <w:tcW w:w="2708" w:type="dxa"/>
          </w:tcPr>
          <w:p w14:paraId="40240D83" w14:textId="77777777" w:rsidR="00093E62" w:rsidRPr="007B4023" w:rsidRDefault="00093E62" w:rsidP="00C3598C">
            <w:pPr>
              <w:ind w:left="283" w:right="283"/>
              <w:rPr>
                <w:rFonts w:ascii="Arial" w:hAnsi="Arial" w:cs="Arial"/>
                <w:sz w:val="28"/>
                <w:szCs w:val="28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72E58639" wp14:editId="5C79B3B6">
                  <wp:extent cx="400050" cy="393269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616" cy="41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73E05" w14:textId="0D7B5B0C" w:rsidR="00093E62" w:rsidRPr="007B4023" w:rsidRDefault="007B4023" w:rsidP="007B4023">
            <w:pPr>
              <w:ind w:right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</w:t>
            </w:r>
            <w:r w:rsidR="00093E62" w:rsidRPr="007B4023">
              <w:rPr>
                <w:rFonts w:ascii="Arial" w:hAnsi="Arial" w:cs="Arial"/>
                <w:sz w:val="28"/>
                <w:szCs w:val="28"/>
              </w:rPr>
              <w:t xml:space="preserve">our loved one of where they are and the date. </w:t>
            </w:r>
          </w:p>
        </w:tc>
        <w:tc>
          <w:tcPr>
            <w:tcW w:w="2713" w:type="dxa"/>
          </w:tcPr>
          <w:p w14:paraId="76832113" w14:textId="77777777" w:rsidR="00093E62" w:rsidRPr="007B4023" w:rsidRDefault="00093E62" w:rsidP="00C3598C">
            <w:pPr>
              <w:ind w:left="283" w:right="283"/>
              <w:rPr>
                <w:rFonts w:ascii="Arial" w:hAnsi="Arial" w:cs="Arial"/>
                <w:sz w:val="28"/>
                <w:szCs w:val="28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47ABDF83" wp14:editId="1121D480">
                  <wp:extent cx="485775" cy="36323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02" cy="38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98DF40" w14:textId="68277D86" w:rsidR="00093E62" w:rsidRPr="007B4023" w:rsidRDefault="00093E62" w:rsidP="007B4023">
            <w:pPr>
              <w:ind w:right="283"/>
              <w:rPr>
                <w:rFonts w:ascii="Arial" w:hAnsi="Arial" w:cs="Arial"/>
                <w:sz w:val="28"/>
                <w:szCs w:val="28"/>
              </w:rPr>
            </w:pPr>
            <w:r w:rsidRPr="007B4023">
              <w:rPr>
                <w:rFonts w:ascii="Arial" w:hAnsi="Arial" w:cs="Arial"/>
                <w:sz w:val="28"/>
                <w:szCs w:val="28"/>
              </w:rPr>
              <w:t xml:space="preserve">Glasses, hearing aids, dentures, and supportive </w:t>
            </w:r>
            <w:r w:rsidR="007B4023">
              <w:rPr>
                <w:rFonts w:ascii="Arial" w:hAnsi="Arial" w:cs="Arial"/>
                <w:sz w:val="28"/>
                <w:szCs w:val="28"/>
              </w:rPr>
              <w:t>s</w:t>
            </w:r>
            <w:r w:rsidRPr="007B4023">
              <w:rPr>
                <w:rFonts w:ascii="Arial" w:hAnsi="Arial" w:cs="Arial"/>
                <w:sz w:val="28"/>
                <w:szCs w:val="28"/>
              </w:rPr>
              <w:t>hoes.</w:t>
            </w:r>
          </w:p>
        </w:tc>
        <w:tc>
          <w:tcPr>
            <w:tcW w:w="2855" w:type="dxa"/>
          </w:tcPr>
          <w:p w14:paraId="46B94BC7" w14:textId="77777777" w:rsidR="00093E62" w:rsidRPr="007B4023" w:rsidRDefault="00093E62" w:rsidP="00C3598C">
            <w:pPr>
              <w:ind w:left="283" w:right="283"/>
              <w:rPr>
                <w:rFonts w:ascii="Arial" w:hAnsi="Arial" w:cs="Arial"/>
                <w:sz w:val="28"/>
                <w:szCs w:val="28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5519D89A" wp14:editId="6A4C47A8">
                  <wp:extent cx="436951" cy="393065"/>
                  <wp:effectExtent l="0" t="0" r="127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011" cy="41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CED9B" w14:textId="77777777" w:rsidR="00093E62" w:rsidRPr="007B4023" w:rsidRDefault="00093E62" w:rsidP="007B4023">
            <w:pPr>
              <w:ind w:right="283"/>
              <w:rPr>
                <w:rFonts w:ascii="Arial" w:hAnsi="Arial" w:cs="Arial"/>
                <w:sz w:val="28"/>
                <w:szCs w:val="28"/>
              </w:rPr>
            </w:pPr>
            <w:r w:rsidRPr="007B4023">
              <w:rPr>
                <w:rFonts w:ascii="Arial" w:hAnsi="Arial" w:cs="Arial"/>
                <w:sz w:val="28"/>
                <w:szCs w:val="28"/>
              </w:rPr>
              <w:t>Calendars,</w:t>
            </w:r>
            <w:r w:rsidR="00925E55" w:rsidRPr="007B4023">
              <w:rPr>
                <w:rFonts w:ascii="Arial" w:hAnsi="Arial" w:cs="Arial"/>
                <w:sz w:val="28"/>
                <w:szCs w:val="28"/>
              </w:rPr>
              <w:t xml:space="preserve"> clocks,</w:t>
            </w:r>
            <w:r w:rsidRPr="007B4023">
              <w:rPr>
                <w:rFonts w:ascii="Arial" w:hAnsi="Arial" w:cs="Arial"/>
                <w:sz w:val="28"/>
                <w:szCs w:val="28"/>
              </w:rPr>
              <w:t xml:space="preserve"> family photos, and familiar items.</w:t>
            </w:r>
          </w:p>
        </w:tc>
        <w:tc>
          <w:tcPr>
            <w:tcW w:w="2713" w:type="dxa"/>
          </w:tcPr>
          <w:p w14:paraId="185424C2" w14:textId="77777777" w:rsidR="00093E62" w:rsidRPr="007B4023" w:rsidRDefault="00093E62" w:rsidP="00C3598C">
            <w:pPr>
              <w:ind w:left="283" w:right="283"/>
              <w:rPr>
                <w:rFonts w:ascii="Arial" w:hAnsi="Arial" w:cs="Arial"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5D3F1E20" wp14:editId="11947DD6">
                  <wp:extent cx="361367" cy="393065"/>
                  <wp:effectExtent l="0" t="0" r="635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9002" cy="42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2EAF5" w14:textId="77777777" w:rsidR="00093E62" w:rsidRPr="007B4023" w:rsidRDefault="00093E62" w:rsidP="007B4023">
            <w:pPr>
              <w:ind w:right="283"/>
              <w:rPr>
                <w:rFonts w:ascii="Arial" w:hAnsi="Arial" w:cs="Arial"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t>About family, friends, and familiar topics.</w:t>
            </w:r>
          </w:p>
        </w:tc>
      </w:tr>
      <w:tr w:rsidR="00C37CD8" w:rsidRPr="005E26DC" w14:paraId="2B8BCB82" w14:textId="77777777" w:rsidTr="005E26DC">
        <w:trPr>
          <w:trHeight w:val="110"/>
        </w:trPr>
        <w:tc>
          <w:tcPr>
            <w:tcW w:w="2708" w:type="dxa"/>
            <w:shd w:val="clear" w:color="auto" w:fill="E7E6E6" w:themeFill="background2"/>
          </w:tcPr>
          <w:p w14:paraId="2006B6B6" w14:textId="77777777" w:rsidR="00093E62" w:rsidRPr="007B4023" w:rsidRDefault="00093E62" w:rsidP="00C3598C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b/>
                <w:noProof/>
                <w:sz w:val="28"/>
                <w:szCs w:val="28"/>
                <w:lang w:eastAsia="en-CA"/>
              </w:rPr>
              <w:t>HELP</w:t>
            </w:r>
          </w:p>
        </w:tc>
        <w:tc>
          <w:tcPr>
            <w:tcW w:w="2713" w:type="dxa"/>
            <w:shd w:val="clear" w:color="auto" w:fill="E7E6E6" w:themeFill="background2"/>
          </w:tcPr>
          <w:p w14:paraId="3C9C1B44" w14:textId="77777777" w:rsidR="00093E62" w:rsidRPr="007B4023" w:rsidRDefault="00093E62" w:rsidP="00C3598C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b/>
                <w:noProof/>
                <w:sz w:val="28"/>
                <w:szCs w:val="28"/>
                <w:lang w:eastAsia="en-CA"/>
              </w:rPr>
              <w:t>OFFER</w:t>
            </w:r>
          </w:p>
        </w:tc>
        <w:tc>
          <w:tcPr>
            <w:tcW w:w="2855" w:type="dxa"/>
            <w:shd w:val="clear" w:color="auto" w:fill="E7E6E6" w:themeFill="background2"/>
          </w:tcPr>
          <w:p w14:paraId="4BCECD8E" w14:textId="77777777" w:rsidR="00093E62" w:rsidRPr="007B4023" w:rsidRDefault="00093E62" w:rsidP="00C359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4023">
              <w:rPr>
                <w:rFonts w:ascii="Arial" w:hAnsi="Arial" w:cs="Arial"/>
                <w:b/>
                <w:sz w:val="28"/>
                <w:szCs w:val="28"/>
              </w:rPr>
              <w:t>REDUCE</w:t>
            </w:r>
          </w:p>
        </w:tc>
        <w:tc>
          <w:tcPr>
            <w:tcW w:w="2713" w:type="dxa"/>
            <w:shd w:val="clear" w:color="auto" w:fill="E7E6E6" w:themeFill="background2"/>
          </w:tcPr>
          <w:p w14:paraId="57B08FDC" w14:textId="77777777" w:rsidR="00093E62" w:rsidRPr="007B4023" w:rsidRDefault="00220B55" w:rsidP="00C359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4023">
              <w:rPr>
                <w:rFonts w:ascii="Arial" w:hAnsi="Arial" w:cs="Arial"/>
                <w:b/>
                <w:sz w:val="28"/>
                <w:szCs w:val="28"/>
              </w:rPr>
              <w:t>TELL</w:t>
            </w:r>
          </w:p>
        </w:tc>
      </w:tr>
      <w:tr w:rsidR="00C37CD8" w:rsidRPr="005E26DC" w14:paraId="7CB83D48" w14:textId="77777777" w:rsidTr="005E26DC">
        <w:trPr>
          <w:trHeight w:val="753"/>
        </w:trPr>
        <w:tc>
          <w:tcPr>
            <w:tcW w:w="2708" w:type="dxa"/>
          </w:tcPr>
          <w:p w14:paraId="2D0AF2E0" w14:textId="77777777" w:rsidR="00093E62" w:rsidRPr="007B4023" w:rsidRDefault="00093E62" w:rsidP="00C3598C">
            <w:pPr>
              <w:rPr>
                <w:rFonts w:ascii="Arial" w:hAnsi="Arial" w:cs="Arial"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434C6849" wp14:editId="6D90D74B">
                  <wp:extent cx="314325" cy="355114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87" cy="410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43B24" w14:textId="77777777" w:rsidR="00093E62" w:rsidRPr="007B4023" w:rsidRDefault="00093E62" w:rsidP="00C3598C">
            <w:pPr>
              <w:rPr>
                <w:rFonts w:ascii="Arial" w:hAnsi="Arial" w:cs="Arial"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t>Your loved one to sit up and walk, and keep active.</w:t>
            </w:r>
          </w:p>
        </w:tc>
        <w:tc>
          <w:tcPr>
            <w:tcW w:w="2713" w:type="dxa"/>
          </w:tcPr>
          <w:p w14:paraId="5B2D9DA8" w14:textId="77777777" w:rsidR="00093E62" w:rsidRPr="007B4023" w:rsidRDefault="00093E62" w:rsidP="00C3598C">
            <w:pPr>
              <w:rPr>
                <w:rFonts w:ascii="Arial" w:hAnsi="Arial" w:cs="Arial"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54BCAB5B" wp14:editId="4996E44A">
                  <wp:extent cx="295275" cy="394224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88" cy="472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61E1C" w14:textId="29C66244" w:rsidR="00093E62" w:rsidRPr="007B4023" w:rsidRDefault="00093E62" w:rsidP="00C3598C">
            <w:pPr>
              <w:rPr>
                <w:rFonts w:ascii="Arial" w:hAnsi="Arial" w:cs="Arial"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t>Fluids and food  and help your loved one eat and drink.</w:t>
            </w:r>
          </w:p>
        </w:tc>
        <w:tc>
          <w:tcPr>
            <w:tcW w:w="2855" w:type="dxa"/>
          </w:tcPr>
          <w:p w14:paraId="05BDD71E" w14:textId="77777777" w:rsidR="00093E62" w:rsidRPr="007B4023" w:rsidRDefault="00093E62" w:rsidP="00C3598C">
            <w:pPr>
              <w:rPr>
                <w:rFonts w:ascii="Arial" w:hAnsi="Arial" w:cs="Arial"/>
                <w:sz w:val="28"/>
                <w:szCs w:val="28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4D1B4FBF" wp14:editId="08241EAA">
                  <wp:extent cx="409575" cy="392888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68" cy="41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23D31" w14:textId="77777777" w:rsidR="00093E62" w:rsidRPr="007B4023" w:rsidRDefault="00093E62" w:rsidP="00C3598C">
            <w:pPr>
              <w:rPr>
                <w:rFonts w:ascii="Arial" w:hAnsi="Arial" w:cs="Arial"/>
                <w:sz w:val="28"/>
                <w:szCs w:val="28"/>
              </w:rPr>
            </w:pPr>
            <w:r w:rsidRPr="007B4023">
              <w:rPr>
                <w:rFonts w:ascii="Arial" w:hAnsi="Arial" w:cs="Arial"/>
                <w:sz w:val="28"/>
                <w:szCs w:val="28"/>
              </w:rPr>
              <w:t xml:space="preserve">Noise and provide comfort to promote sleep. </w:t>
            </w:r>
          </w:p>
        </w:tc>
        <w:tc>
          <w:tcPr>
            <w:tcW w:w="2713" w:type="dxa"/>
          </w:tcPr>
          <w:p w14:paraId="0E225724" w14:textId="77777777" w:rsidR="00093E62" w:rsidRPr="007B4023" w:rsidRDefault="00C37CD8" w:rsidP="00C3598C">
            <w:pPr>
              <w:rPr>
                <w:rFonts w:ascii="Arial" w:hAnsi="Arial" w:cs="Arial"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47FA068F" wp14:editId="010957BC">
                  <wp:extent cx="476250" cy="457048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702" cy="5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5B547" w14:textId="77777777" w:rsidR="00C37CD8" w:rsidRPr="007B4023" w:rsidRDefault="00C37CD8" w:rsidP="00C3598C">
            <w:pPr>
              <w:rPr>
                <w:rFonts w:ascii="Arial" w:hAnsi="Arial" w:cs="Arial"/>
                <w:noProof/>
                <w:sz w:val="28"/>
                <w:szCs w:val="28"/>
                <w:lang w:eastAsia="en-CA"/>
              </w:rPr>
            </w:pP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t>Your nurse if your loved one is not</w:t>
            </w:r>
            <w:r w:rsidR="00FF4922"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t xml:space="preserve"> their normal self</w:t>
            </w:r>
            <w:r w:rsidRPr="007B4023">
              <w:rPr>
                <w:rFonts w:ascii="Arial" w:hAnsi="Arial" w:cs="Arial"/>
                <w:noProof/>
                <w:sz w:val="28"/>
                <w:szCs w:val="28"/>
                <w:lang w:eastAsia="en-CA"/>
              </w:rPr>
              <w:t xml:space="preserve">. </w:t>
            </w:r>
          </w:p>
        </w:tc>
      </w:tr>
    </w:tbl>
    <w:p w14:paraId="1C449CF3" w14:textId="77777777" w:rsidR="00C660CF" w:rsidRPr="005E26DC" w:rsidRDefault="00C660CF" w:rsidP="00C3598C">
      <w:pPr>
        <w:spacing w:line="240" w:lineRule="auto"/>
        <w:ind w:left="283"/>
        <w:contextualSpacing/>
        <w:rPr>
          <w:rFonts w:ascii="Arial" w:hAnsi="Arial" w:cs="Arial"/>
          <w:b/>
          <w:sz w:val="28"/>
          <w:szCs w:val="28"/>
        </w:rPr>
      </w:pPr>
    </w:p>
    <w:p w14:paraId="663CEA20" w14:textId="7A25F84F" w:rsidR="007B4023" w:rsidRPr="007B4023" w:rsidRDefault="007B4023" w:rsidP="007B402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B4023">
        <w:rPr>
          <w:rFonts w:ascii="Arial" w:hAnsi="Arial" w:cs="Arial"/>
          <w:bCs/>
          <w:sz w:val="24"/>
          <w:szCs w:val="24"/>
        </w:rPr>
        <w:t xml:space="preserve">- Tell the Health Care team if you notice sudden change in your loved one’s thinking or </w:t>
      </w:r>
      <w:r>
        <w:rPr>
          <w:rFonts w:ascii="Arial" w:hAnsi="Arial" w:cs="Arial"/>
          <w:bCs/>
          <w:sz w:val="24"/>
          <w:szCs w:val="24"/>
        </w:rPr>
        <w:t>b</w:t>
      </w:r>
      <w:r w:rsidRPr="007B4023">
        <w:rPr>
          <w:rFonts w:ascii="Arial" w:hAnsi="Arial" w:cs="Arial"/>
          <w:bCs/>
          <w:sz w:val="24"/>
          <w:szCs w:val="24"/>
        </w:rPr>
        <w:t>ehaviour.</w:t>
      </w:r>
    </w:p>
    <w:p w14:paraId="6CA5E209" w14:textId="74EDD943" w:rsidR="00220B55" w:rsidRPr="007B4023" w:rsidRDefault="007B4023" w:rsidP="007B4023">
      <w:pPr>
        <w:spacing w:line="240" w:lineRule="auto"/>
        <w:contextualSpacing/>
        <w:rPr>
          <w:rFonts w:ascii="Arial" w:hAnsi="Arial" w:cs="Arial"/>
          <w:bCs/>
          <w:i/>
          <w:sz w:val="24"/>
          <w:szCs w:val="24"/>
        </w:rPr>
      </w:pPr>
      <w:r w:rsidRPr="007B4023">
        <w:rPr>
          <w:rFonts w:ascii="Arial" w:hAnsi="Arial" w:cs="Arial"/>
          <w:bCs/>
          <w:sz w:val="24"/>
          <w:szCs w:val="24"/>
        </w:rPr>
        <w:t xml:space="preserve">- </w:t>
      </w:r>
      <w:r w:rsidR="00336694">
        <w:rPr>
          <w:rFonts w:ascii="Arial" w:hAnsi="Arial" w:cs="Arial"/>
          <w:bCs/>
          <w:sz w:val="24"/>
          <w:szCs w:val="24"/>
        </w:rPr>
        <w:t>If you want more information on other ways you can help, a</w:t>
      </w:r>
      <w:r w:rsidR="00925E55" w:rsidRPr="007B4023">
        <w:rPr>
          <w:rFonts w:ascii="Arial" w:hAnsi="Arial" w:cs="Arial"/>
          <w:bCs/>
          <w:sz w:val="24"/>
          <w:szCs w:val="24"/>
        </w:rPr>
        <w:t xml:space="preserve">sk your </w:t>
      </w:r>
      <w:r w:rsidR="00B53DED" w:rsidRPr="007B4023">
        <w:rPr>
          <w:rFonts w:ascii="Arial" w:hAnsi="Arial" w:cs="Arial"/>
          <w:bCs/>
          <w:sz w:val="24"/>
          <w:szCs w:val="24"/>
        </w:rPr>
        <w:t>Health Care team</w:t>
      </w:r>
      <w:r w:rsidR="00925E55" w:rsidRPr="007B4023">
        <w:rPr>
          <w:rFonts w:ascii="Arial" w:hAnsi="Arial" w:cs="Arial"/>
          <w:bCs/>
          <w:sz w:val="24"/>
          <w:szCs w:val="24"/>
        </w:rPr>
        <w:t xml:space="preserve"> for more information. You can also visit</w:t>
      </w:r>
      <w:r w:rsidR="00CA4226" w:rsidRPr="007B4023">
        <w:rPr>
          <w:rFonts w:ascii="Arial" w:hAnsi="Arial" w:cs="Arial"/>
          <w:bCs/>
          <w:sz w:val="24"/>
          <w:szCs w:val="24"/>
        </w:rPr>
        <w:t xml:space="preserve">: </w:t>
      </w:r>
      <w:hyperlink r:id="rId16" w:history="1">
        <w:r w:rsidR="00220B55" w:rsidRPr="007B4023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https://ccsmh.ca/projects/delirium/</w:t>
        </w:r>
      </w:hyperlink>
      <w:r w:rsidR="00220B55" w:rsidRPr="007B4023">
        <w:rPr>
          <w:rFonts w:ascii="Arial" w:hAnsi="Arial" w:cs="Arial"/>
          <w:bCs/>
          <w:sz w:val="24"/>
          <w:szCs w:val="24"/>
        </w:rPr>
        <w:t xml:space="preserve"> </w:t>
      </w:r>
    </w:p>
    <w:sectPr w:rsidR="00220B55" w:rsidRPr="007B4023" w:rsidSect="00C660CF">
      <w:footerReference w:type="default" r:id="rId17"/>
      <w:pgSz w:w="12240" w:h="15840"/>
      <w:pgMar w:top="907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04C9" w14:textId="77777777" w:rsidR="00BF4E55" w:rsidRDefault="00BF4E55" w:rsidP="003A5364">
      <w:pPr>
        <w:spacing w:after="0" w:line="240" w:lineRule="auto"/>
      </w:pPr>
      <w:r>
        <w:separator/>
      </w:r>
    </w:p>
  </w:endnote>
  <w:endnote w:type="continuationSeparator" w:id="0">
    <w:p w14:paraId="4215B9E6" w14:textId="77777777" w:rsidR="00BF4E55" w:rsidRDefault="00BF4E55" w:rsidP="003A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EBEE" w14:textId="77777777" w:rsidR="003A5364" w:rsidRDefault="003A5364">
    <w:pPr>
      <w:pStyle w:val="Footer"/>
    </w:pPr>
  </w:p>
  <w:p w14:paraId="2E080744" w14:textId="54306246" w:rsidR="003A5364" w:rsidRDefault="003A5364">
    <w:pPr>
      <w:pStyle w:val="Footer"/>
    </w:pPr>
    <w:r>
      <w:t xml:space="preserve">Adapted </w:t>
    </w:r>
    <w:r w:rsidR="00C3598C">
      <w:t xml:space="preserve">with authorization from </w:t>
    </w:r>
    <w:r w:rsidR="00B53DED">
      <w:t>TOH</w:t>
    </w:r>
    <w:r>
      <w:t xml:space="preserve"> </w:t>
    </w:r>
  </w:p>
  <w:p w14:paraId="5F370BCB" w14:textId="66944EDB" w:rsidR="00C660CF" w:rsidRDefault="00C660CF">
    <w:pPr>
      <w:pStyle w:val="Footer"/>
    </w:pPr>
    <w:r>
      <w:t>Available in alternate formats 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FEA7" w14:textId="77777777" w:rsidR="00BF4E55" w:rsidRDefault="00BF4E55" w:rsidP="003A5364">
      <w:pPr>
        <w:spacing w:after="0" w:line="240" w:lineRule="auto"/>
      </w:pPr>
      <w:r>
        <w:separator/>
      </w:r>
    </w:p>
  </w:footnote>
  <w:footnote w:type="continuationSeparator" w:id="0">
    <w:p w14:paraId="3CC15E34" w14:textId="77777777" w:rsidR="00BF4E55" w:rsidRDefault="00BF4E55" w:rsidP="003A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4A23"/>
    <w:multiLevelType w:val="hybridMultilevel"/>
    <w:tmpl w:val="A422389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1B33"/>
    <w:multiLevelType w:val="hybridMultilevel"/>
    <w:tmpl w:val="E0AE10BA"/>
    <w:lvl w:ilvl="0" w:tplc="37D69C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98803">
    <w:abstractNumId w:val="0"/>
  </w:num>
  <w:num w:numId="2" w16cid:durableId="129810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D2"/>
    <w:rsid w:val="00030E46"/>
    <w:rsid w:val="00037FBD"/>
    <w:rsid w:val="00052D7A"/>
    <w:rsid w:val="00093E62"/>
    <w:rsid w:val="000F6BED"/>
    <w:rsid w:val="00116BC0"/>
    <w:rsid w:val="001469FD"/>
    <w:rsid w:val="00187531"/>
    <w:rsid w:val="001E72ED"/>
    <w:rsid w:val="00220B55"/>
    <w:rsid w:val="00255EEA"/>
    <w:rsid w:val="002851D8"/>
    <w:rsid w:val="002C7161"/>
    <w:rsid w:val="002F5A19"/>
    <w:rsid w:val="00336694"/>
    <w:rsid w:val="003A5364"/>
    <w:rsid w:val="004E3C1B"/>
    <w:rsid w:val="005637DF"/>
    <w:rsid w:val="00580D08"/>
    <w:rsid w:val="005E26DC"/>
    <w:rsid w:val="005E47C8"/>
    <w:rsid w:val="00640CBE"/>
    <w:rsid w:val="006B6123"/>
    <w:rsid w:val="006D4304"/>
    <w:rsid w:val="00706922"/>
    <w:rsid w:val="0078175B"/>
    <w:rsid w:val="007B0C42"/>
    <w:rsid w:val="007B4023"/>
    <w:rsid w:val="007C2AB9"/>
    <w:rsid w:val="00806B46"/>
    <w:rsid w:val="00813FA1"/>
    <w:rsid w:val="008242FC"/>
    <w:rsid w:val="00896ACE"/>
    <w:rsid w:val="00925E55"/>
    <w:rsid w:val="009546A5"/>
    <w:rsid w:val="00977797"/>
    <w:rsid w:val="009D1001"/>
    <w:rsid w:val="00A1275B"/>
    <w:rsid w:val="00A23C41"/>
    <w:rsid w:val="00A3790B"/>
    <w:rsid w:val="00A71F7A"/>
    <w:rsid w:val="00AF741B"/>
    <w:rsid w:val="00B0218B"/>
    <w:rsid w:val="00B4288D"/>
    <w:rsid w:val="00B42DB2"/>
    <w:rsid w:val="00B43C4F"/>
    <w:rsid w:val="00B46BEF"/>
    <w:rsid w:val="00B53DED"/>
    <w:rsid w:val="00B61A30"/>
    <w:rsid w:val="00B96E5B"/>
    <w:rsid w:val="00BD170F"/>
    <w:rsid w:val="00BE1E47"/>
    <w:rsid w:val="00BE4A0A"/>
    <w:rsid w:val="00BF4E55"/>
    <w:rsid w:val="00C3598C"/>
    <w:rsid w:val="00C37CD8"/>
    <w:rsid w:val="00C61F4E"/>
    <w:rsid w:val="00C660CF"/>
    <w:rsid w:val="00CA4226"/>
    <w:rsid w:val="00CB1CB7"/>
    <w:rsid w:val="00D039EC"/>
    <w:rsid w:val="00D16BB1"/>
    <w:rsid w:val="00D57C42"/>
    <w:rsid w:val="00DC194A"/>
    <w:rsid w:val="00DE6263"/>
    <w:rsid w:val="00E90A1D"/>
    <w:rsid w:val="00F654EB"/>
    <w:rsid w:val="00F97AAE"/>
    <w:rsid w:val="00FB7DE7"/>
    <w:rsid w:val="00FF4922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FCE2"/>
  <w15:chartTrackingRefBased/>
  <w15:docId w15:val="{EFFFD323-9ABE-4AF2-B89B-C5DB8EC3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01"/>
    <w:pPr>
      <w:ind w:left="720"/>
      <w:contextualSpacing/>
    </w:pPr>
  </w:style>
  <w:style w:type="table" w:styleId="TableGrid">
    <w:name w:val="Table Grid"/>
    <w:basedOn w:val="TableNormal"/>
    <w:uiPriority w:val="39"/>
    <w:rsid w:val="0064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B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64"/>
  </w:style>
  <w:style w:type="paragraph" w:styleId="Footer">
    <w:name w:val="footer"/>
    <w:basedOn w:val="Normal"/>
    <w:link w:val="FooterChar"/>
    <w:uiPriority w:val="99"/>
    <w:unhideWhenUsed/>
    <w:rsid w:val="003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csmh.ca/projects/deliriu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Queensway Carleton Hospital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Julia</dc:creator>
  <cp:keywords/>
  <dc:description/>
  <cp:lastModifiedBy>Ha, Juliana</cp:lastModifiedBy>
  <cp:revision>2</cp:revision>
  <cp:lastPrinted>2022-09-26T18:16:00Z</cp:lastPrinted>
  <dcterms:created xsi:type="dcterms:W3CDTF">2023-08-28T20:37:00Z</dcterms:created>
  <dcterms:modified xsi:type="dcterms:W3CDTF">2023-08-28T20:37:00Z</dcterms:modified>
</cp:coreProperties>
</file>