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C7CF7" w14:textId="77777777" w:rsidR="00CA3FC2" w:rsidRDefault="00CA3FC2" w:rsidP="009915A8">
      <w:pPr>
        <w:tabs>
          <w:tab w:val="left" w:pos="4155"/>
        </w:tabs>
        <w:rPr>
          <w:rFonts w:ascii="Arial" w:eastAsia="Times New Roman" w:hAnsi="Arial" w:cs="Arial"/>
          <w:sz w:val="24"/>
          <w:szCs w:val="24"/>
          <w:lang w:val="en-US" w:eastAsia="en-CA"/>
        </w:rPr>
      </w:pPr>
    </w:p>
    <w:p w14:paraId="66C2CE98" w14:textId="77777777" w:rsidR="009915A8" w:rsidRPr="00CA3FC2" w:rsidRDefault="009915A8" w:rsidP="00CA3FC2">
      <w:pPr>
        <w:tabs>
          <w:tab w:val="left" w:pos="4155"/>
        </w:tabs>
        <w:spacing w:after="0" w:line="240" w:lineRule="auto"/>
        <w:rPr>
          <w:rFonts w:ascii="Arial" w:eastAsia="Times New Roman" w:hAnsi="Arial" w:cs="Arial"/>
          <w:sz w:val="24"/>
          <w:szCs w:val="24"/>
          <w:lang w:val="en-US" w:eastAsia="en-CA"/>
        </w:rPr>
      </w:pPr>
      <w:r w:rsidRPr="00CA3FC2">
        <w:rPr>
          <w:rFonts w:ascii="Arial" w:eastAsia="Times New Roman" w:hAnsi="Arial" w:cs="Arial"/>
          <w:sz w:val="24"/>
          <w:szCs w:val="24"/>
          <w:lang w:val="en-US" w:eastAsia="en-CA"/>
        </w:rPr>
        <w:t>Congratulations on your newborn! We know this is an exciting yet difficult time for new parents. Due to COVID-19, many of the regular community resources for new parents are not accessible</w:t>
      </w:r>
      <w:r w:rsidR="00816815" w:rsidRPr="00CA3FC2">
        <w:rPr>
          <w:rFonts w:ascii="Arial" w:eastAsia="Times New Roman" w:hAnsi="Arial" w:cs="Arial"/>
          <w:sz w:val="24"/>
          <w:szCs w:val="24"/>
          <w:lang w:val="en-US" w:eastAsia="en-CA"/>
        </w:rPr>
        <w:t xml:space="preserve"> or have limited availability</w:t>
      </w:r>
      <w:r w:rsidRPr="00CA3FC2">
        <w:rPr>
          <w:rFonts w:ascii="Arial" w:eastAsia="Times New Roman" w:hAnsi="Arial" w:cs="Arial"/>
          <w:sz w:val="24"/>
          <w:szCs w:val="24"/>
          <w:lang w:val="en-US" w:eastAsia="en-CA"/>
        </w:rPr>
        <w:t xml:space="preserve">, such as lactation </w:t>
      </w:r>
      <w:r w:rsidR="00816815" w:rsidRPr="00CA3FC2">
        <w:rPr>
          <w:rFonts w:ascii="Arial" w:eastAsia="Times New Roman" w:hAnsi="Arial" w:cs="Arial"/>
          <w:sz w:val="24"/>
          <w:szCs w:val="24"/>
          <w:lang w:val="en-US" w:eastAsia="en-CA"/>
        </w:rPr>
        <w:t>consultant services</w:t>
      </w:r>
      <w:r w:rsidRPr="00CA3FC2">
        <w:rPr>
          <w:rFonts w:ascii="Arial" w:eastAsia="Times New Roman" w:hAnsi="Arial" w:cs="Arial"/>
          <w:sz w:val="24"/>
          <w:szCs w:val="24"/>
          <w:lang w:val="en-US" w:eastAsia="en-CA"/>
        </w:rPr>
        <w:t>, pump rentals, and community supports.  We understand that and</w:t>
      </w:r>
      <w:r w:rsidR="00816815" w:rsidRPr="00CA3FC2">
        <w:rPr>
          <w:rFonts w:ascii="Arial" w:eastAsia="Times New Roman" w:hAnsi="Arial" w:cs="Arial"/>
          <w:sz w:val="24"/>
          <w:szCs w:val="24"/>
          <w:lang w:val="en-US" w:eastAsia="en-CA"/>
        </w:rPr>
        <w:t xml:space="preserve"> have put together a few </w:t>
      </w:r>
      <w:r w:rsidRPr="00CA3FC2">
        <w:rPr>
          <w:rFonts w:ascii="Arial" w:eastAsia="Times New Roman" w:hAnsi="Arial" w:cs="Arial"/>
          <w:sz w:val="24"/>
          <w:szCs w:val="24"/>
          <w:lang w:val="en-US" w:eastAsia="en-CA"/>
        </w:rPr>
        <w:t xml:space="preserve">resources for you. </w:t>
      </w:r>
    </w:p>
    <w:p w14:paraId="5A7C8644" w14:textId="77777777" w:rsidR="00CA3FC2" w:rsidRDefault="00CA3FC2" w:rsidP="00CA3FC2">
      <w:pPr>
        <w:spacing w:after="0" w:line="240" w:lineRule="auto"/>
        <w:rPr>
          <w:rFonts w:ascii="Arial" w:hAnsi="Arial" w:cs="Arial"/>
          <w:sz w:val="24"/>
          <w:szCs w:val="24"/>
        </w:rPr>
      </w:pPr>
    </w:p>
    <w:p w14:paraId="7637D1DD" w14:textId="77777777" w:rsidR="009915A8" w:rsidRPr="00CA3FC2" w:rsidRDefault="00816815" w:rsidP="00CA3FC2">
      <w:pPr>
        <w:spacing w:after="0" w:line="240" w:lineRule="auto"/>
        <w:rPr>
          <w:rFonts w:ascii="Arial" w:hAnsi="Arial" w:cs="Arial"/>
          <w:sz w:val="24"/>
          <w:szCs w:val="24"/>
        </w:rPr>
      </w:pPr>
      <w:proofErr w:type="gramStart"/>
      <w:r w:rsidRPr="00CA3FC2">
        <w:rPr>
          <w:rFonts w:ascii="Arial" w:hAnsi="Arial" w:cs="Arial"/>
          <w:sz w:val="24"/>
          <w:szCs w:val="24"/>
        </w:rPr>
        <w:t>In an effort to</w:t>
      </w:r>
      <w:proofErr w:type="gramEnd"/>
      <w:r w:rsidRPr="00CA3FC2">
        <w:rPr>
          <w:rFonts w:ascii="Arial" w:hAnsi="Arial" w:cs="Arial"/>
          <w:sz w:val="24"/>
          <w:szCs w:val="24"/>
        </w:rPr>
        <w:t xml:space="preserve"> protect patients, families and staff, </w:t>
      </w:r>
      <w:r w:rsidR="008209C2" w:rsidRPr="00CA3FC2">
        <w:rPr>
          <w:rFonts w:ascii="Arial" w:hAnsi="Arial" w:cs="Arial"/>
          <w:sz w:val="24"/>
          <w:szCs w:val="24"/>
        </w:rPr>
        <w:t>t</w:t>
      </w:r>
      <w:r w:rsidRPr="00CA3FC2">
        <w:rPr>
          <w:rFonts w:ascii="Arial" w:hAnsi="Arial" w:cs="Arial"/>
          <w:sz w:val="24"/>
          <w:szCs w:val="24"/>
        </w:rPr>
        <w:t>he</w:t>
      </w:r>
      <w:r w:rsidR="00CA3FC2" w:rsidRPr="00CA3FC2">
        <w:rPr>
          <w:rFonts w:ascii="Arial" w:hAnsi="Arial" w:cs="Arial"/>
          <w:sz w:val="24"/>
          <w:szCs w:val="24"/>
        </w:rPr>
        <w:t xml:space="preserve"> </w:t>
      </w:r>
      <w:r w:rsidRPr="00CA3FC2">
        <w:rPr>
          <w:rFonts w:ascii="Arial" w:hAnsi="Arial" w:cs="Arial"/>
          <w:sz w:val="24"/>
          <w:szCs w:val="24"/>
        </w:rPr>
        <w:t xml:space="preserve">Breastfeeding Drop-in Clinic at QCH is </w:t>
      </w:r>
      <w:r w:rsidR="008209C2" w:rsidRPr="0087119B">
        <w:rPr>
          <w:rFonts w:ascii="Arial" w:hAnsi="Arial" w:cs="Arial"/>
          <w:sz w:val="24"/>
          <w:szCs w:val="24"/>
        </w:rPr>
        <w:t>open</w:t>
      </w:r>
      <w:r w:rsidR="0087119B">
        <w:rPr>
          <w:rFonts w:ascii="Arial" w:hAnsi="Arial" w:cs="Arial"/>
          <w:sz w:val="24"/>
          <w:szCs w:val="24"/>
        </w:rPr>
        <w:t>,</w:t>
      </w:r>
      <w:r w:rsidR="008209C2" w:rsidRPr="0087119B">
        <w:rPr>
          <w:rFonts w:ascii="Arial" w:hAnsi="Arial" w:cs="Arial"/>
          <w:sz w:val="24"/>
          <w:szCs w:val="24"/>
        </w:rPr>
        <w:t xml:space="preserve"> </w:t>
      </w:r>
      <w:r w:rsidR="00CA3FC2" w:rsidRPr="0087119B">
        <w:rPr>
          <w:rFonts w:ascii="Arial" w:hAnsi="Arial" w:cs="Arial"/>
          <w:sz w:val="24"/>
          <w:szCs w:val="24"/>
        </w:rPr>
        <w:t xml:space="preserve">but </w:t>
      </w:r>
      <w:r w:rsidR="008209C2" w:rsidRPr="0087119B">
        <w:rPr>
          <w:rFonts w:ascii="Arial" w:hAnsi="Arial" w:cs="Arial"/>
          <w:sz w:val="24"/>
          <w:szCs w:val="24"/>
        </w:rPr>
        <w:t>by appointment only. The appointment times allow for proper distancing in the waiting room and in the clinic as per COVID guidelines.</w:t>
      </w:r>
      <w:r w:rsidR="008209C2" w:rsidRPr="00CA3FC2">
        <w:rPr>
          <w:rFonts w:ascii="Arial" w:hAnsi="Arial" w:cs="Arial"/>
          <w:sz w:val="24"/>
          <w:szCs w:val="24"/>
        </w:rPr>
        <w:t xml:space="preserve"> </w:t>
      </w:r>
      <w:r w:rsidRPr="00CA3FC2">
        <w:rPr>
          <w:rFonts w:ascii="Arial" w:hAnsi="Arial" w:cs="Arial"/>
          <w:sz w:val="24"/>
          <w:szCs w:val="24"/>
        </w:rPr>
        <w:t xml:space="preserve">While you are in hospital, our Registered </w:t>
      </w:r>
      <w:r w:rsidR="009915A8" w:rsidRPr="00CA3FC2">
        <w:rPr>
          <w:rFonts w:ascii="Arial" w:hAnsi="Arial" w:cs="Arial"/>
          <w:sz w:val="24"/>
          <w:szCs w:val="24"/>
        </w:rPr>
        <w:t>L</w:t>
      </w:r>
      <w:r w:rsidRPr="00CA3FC2">
        <w:rPr>
          <w:rFonts w:ascii="Arial" w:hAnsi="Arial" w:cs="Arial"/>
          <w:sz w:val="24"/>
          <w:szCs w:val="24"/>
        </w:rPr>
        <w:t xml:space="preserve">actation </w:t>
      </w:r>
      <w:r w:rsidR="009915A8" w:rsidRPr="00CA3FC2">
        <w:rPr>
          <w:rFonts w:ascii="Arial" w:hAnsi="Arial" w:cs="Arial"/>
          <w:sz w:val="24"/>
          <w:szCs w:val="24"/>
        </w:rPr>
        <w:t>C</w:t>
      </w:r>
      <w:r w:rsidRPr="00CA3FC2">
        <w:rPr>
          <w:rFonts w:ascii="Arial" w:hAnsi="Arial" w:cs="Arial"/>
          <w:sz w:val="24"/>
          <w:szCs w:val="24"/>
        </w:rPr>
        <w:t>onsultants</w:t>
      </w:r>
      <w:r w:rsidR="009915A8" w:rsidRPr="00CA3FC2">
        <w:rPr>
          <w:rFonts w:ascii="Arial" w:hAnsi="Arial" w:cs="Arial"/>
          <w:sz w:val="24"/>
          <w:szCs w:val="24"/>
        </w:rPr>
        <w:t xml:space="preserve"> are available</w:t>
      </w:r>
      <w:r w:rsidRPr="00CA3FC2">
        <w:rPr>
          <w:rFonts w:ascii="Arial" w:hAnsi="Arial" w:cs="Arial"/>
          <w:sz w:val="24"/>
          <w:szCs w:val="24"/>
        </w:rPr>
        <w:t xml:space="preserve"> to families for assistance</w:t>
      </w:r>
      <w:r w:rsidR="009915A8" w:rsidRPr="00CA3FC2">
        <w:rPr>
          <w:rFonts w:ascii="Arial" w:hAnsi="Arial" w:cs="Arial"/>
          <w:sz w:val="24"/>
          <w:szCs w:val="24"/>
        </w:rPr>
        <w:t xml:space="preserve">. </w:t>
      </w:r>
      <w:r w:rsidR="00CA3FC2" w:rsidRPr="00CA3FC2">
        <w:rPr>
          <w:rFonts w:ascii="Arial" w:hAnsi="Arial" w:cs="Arial"/>
          <w:sz w:val="24"/>
          <w:szCs w:val="24"/>
        </w:rPr>
        <w:t xml:space="preserve">Please use the following link for more information about booking an appointment for the Breastfeeding Support Clinic   </w:t>
      </w:r>
      <w:hyperlink r:id="rId7" w:history="1">
        <w:r w:rsidR="00CA3FC2" w:rsidRPr="00CA3FC2">
          <w:rPr>
            <w:rStyle w:val="Hyperlink"/>
            <w:rFonts w:ascii="Arial" w:hAnsi="Arial" w:cs="Arial"/>
            <w:sz w:val="24"/>
            <w:szCs w:val="24"/>
            <w:lang w:val="en-US"/>
          </w:rPr>
          <w:t>https://www.qc</w:t>
        </w:r>
        <w:r w:rsidR="00CA3FC2" w:rsidRPr="00CA3FC2">
          <w:rPr>
            <w:rStyle w:val="Hyperlink"/>
            <w:rFonts w:ascii="Arial" w:hAnsi="Arial" w:cs="Arial"/>
            <w:sz w:val="24"/>
            <w:szCs w:val="24"/>
            <w:lang w:val="en-US"/>
          </w:rPr>
          <w:t>h</w:t>
        </w:r>
        <w:r w:rsidR="00CA3FC2" w:rsidRPr="00CA3FC2">
          <w:rPr>
            <w:rStyle w:val="Hyperlink"/>
            <w:rFonts w:ascii="Arial" w:hAnsi="Arial" w:cs="Arial"/>
            <w:sz w:val="24"/>
            <w:szCs w:val="24"/>
            <w:lang w:val="en-US"/>
          </w:rPr>
          <w:t>.on.ca/OutpatientResources</w:t>
        </w:r>
      </w:hyperlink>
    </w:p>
    <w:p w14:paraId="567B1274" w14:textId="77777777" w:rsidR="00CA3FC2" w:rsidRDefault="00CA3FC2" w:rsidP="009915A8">
      <w:pPr>
        <w:rPr>
          <w:rFonts w:ascii="Arial" w:hAnsi="Arial" w:cs="Arial"/>
          <w:sz w:val="24"/>
        </w:rPr>
      </w:pPr>
    </w:p>
    <w:p w14:paraId="4A7FE00E" w14:textId="77777777" w:rsidR="009915A8" w:rsidRPr="003D6610" w:rsidRDefault="0087119B" w:rsidP="009915A8">
      <w:pPr>
        <w:rPr>
          <w:rFonts w:ascii="Arial" w:hAnsi="Arial" w:cs="Arial"/>
          <w:sz w:val="24"/>
        </w:rPr>
      </w:pPr>
      <w:r>
        <w:rPr>
          <w:rFonts w:ascii="Arial" w:hAnsi="Arial" w:cs="Arial"/>
          <w:sz w:val="24"/>
        </w:rPr>
        <w:t>Below are some additional resources that can be accessed in the community:</w:t>
      </w:r>
    </w:p>
    <w:p w14:paraId="26C352DA" w14:textId="77777777" w:rsidR="009915A8" w:rsidRPr="003D6610" w:rsidRDefault="009915A8" w:rsidP="009915A8">
      <w:pPr>
        <w:pStyle w:val="ListParagraph"/>
        <w:numPr>
          <w:ilvl w:val="0"/>
          <w:numId w:val="2"/>
        </w:numPr>
        <w:shd w:val="clear" w:color="auto" w:fill="FFFFFF"/>
        <w:spacing w:before="75" w:after="75" w:line="240" w:lineRule="auto"/>
        <w:rPr>
          <w:rFonts w:ascii="Arial" w:eastAsia="Times New Roman" w:hAnsi="Arial" w:cs="Arial"/>
          <w:color w:val="000000"/>
          <w:sz w:val="28"/>
          <w:szCs w:val="24"/>
          <w:lang w:eastAsia="en-CA"/>
        </w:rPr>
      </w:pPr>
      <w:r w:rsidRPr="003D6610">
        <w:rPr>
          <w:rFonts w:ascii="Arial" w:hAnsi="Arial" w:cs="Arial"/>
          <w:sz w:val="24"/>
        </w:rPr>
        <w:t>Call Ottawa Public Health’s Parenting phone line at</w:t>
      </w:r>
      <w:r w:rsidRPr="003D6610">
        <w:rPr>
          <w:rFonts w:ascii="Arial" w:eastAsia="Times New Roman" w:hAnsi="Arial" w:cs="Arial"/>
          <w:color w:val="000000"/>
          <w:sz w:val="28"/>
          <w:szCs w:val="24"/>
          <w:lang w:eastAsia="en-CA"/>
        </w:rPr>
        <w:t xml:space="preserve"> </w:t>
      </w:r>
      <w:r w:rsidR="003D6610" w:rsidRPr="003D6610">
        <w:rPr>
          <w:rFonts w:ascii="Arial" w:eastAsia="Times New Roman" w:hAnsi="Arial" w:cs="Arial"/>
          <w:color w:val="000000"/>
          <w:sz w:val="24"/>
          <w:lang w:eastAsia="en-CA"/>
        </w:rPr>
        <w:t>613-580-2424 ext</w:t>
      </w:r>
      <w:r w:rsidR="0087119B">
        <w:rPr>
          <w:rFonts w:ascii="Arial" w:eastAsia="Times New Roman" w:hAnsi="Arial" w:cs="Arial"/>
          <w:color w:val="000000"/>
          <w:sz w:val="24"/>
          <w:lang w:eastAsia="en-CA"/>
        </w:rPr>
        <w:t>.</w:t>
      </w:r>
      <w:r w:rsidR="003D6610" w:rsidRPr="003D6610">
        <w:rPr>
          <w:rFonts w:ascii="Arial" w:eastAsia="Times New Roman" w:hAnsi="Arial" w:cs="Arial"/>
          <w:color w:val="000000"/>
          <w:sz w:val="24"/>
          <w:lang w:eastAsia="en-CA"/>
        </w:rPr>
        <w:t> 23774</w:t>
      </w:r>
      <w:r w:rsidR="003D6610" w:rsidRPr="003D6610">
        <w:rPr>
          <w:rFonts w:ascii="Arial" w:eastAsia="Times New Roman" w:hAnsi="Arial" w:cs="Arial"/>
          <w:color w:val="000000"/>
          <w:sz w:val="28"/>
          <w:szCs w:val="24"/>
          <w:lang w:eastAsia="en-CA"/>
        </w:rPr>
        <w:t> </w:t>
      </w:r>
      <w:r w:rsidRPr="003D6610">
        <w:rPr>
          <w:rFonts w:ascii="Arial" w:eastAsia="Times New Roman" w:hAnsi="Arial" w:cs="Arial"/>
          <w:color w:val="000000"/>
          <w:sz w:val="24"/>
          <w:lang w:eastAsia="en-CA"/>
        </w:rPr>
        <w:t>fro</w:t>
      </w:r>
      <w:r w:rsidR="003D6610">
        <w:rPr>
          <w:rFonts w:ascii="Arial" w:eastAsia="Times New Roman" w:hAnsi="Arial" w:cs="Arial"/>
          <w:color w:val="000000"/>
          <w:sz w:val="24"/>
          <w:lang w:eastAsia="en-CA"/>
        </w:rPr>
        <w:t>m 9:00-3:00 seven days a week</w:t>
      </w:r>
      <w:r w:rsidRPr="003D6610">
        <w:rPr>
          <w:rFonts w:ascii="Arial" w:eastAsia="Times New Roman" w:hAnsi="Arial" w:cs="Arial"/>
          <w:color w:val="000000"/>
          <w:sz w:val="24"/>
          <w:lang w:eastAsia="en-CA"/>
        </w:rPr>
        <w:t xml:space="preserve"> </w:t>
      </w:r>
      <w:r w:rsidRPr="003D6610">
        <w:rPr>
          <w:rFonts w:ascii="Arial" w:hAnsi="Arial" w:cs="Arial"/>
          <w:sz w:val="24"/>
        </w:rPr>
        <w:t xml:space="preserve">or look online at </w:t>
      </w:r>
      <w:hyperlink r:id="rId8" w:history="1">
        <w:r w:rsidRPr="003D6610">
          <w:rPr>
            <w:rStyle w:val="Hyperlink"/>
            <w:rFonts w:ascii="Arial" w:hAnsi="Arial" w:cs="Arial"/>
            <w:sz w:val="24"/>
          </w:rPr>
          <w:t>www.parentinginottawa.ca</w:t>
        </w:r>
      </w:hyperlink>
      <w:r w:rsidRPr="003D6610">
        <w:rPr>
          <w:rFonts w:ascii="Arial" w:hAnsi="Arial" w:cs="Arial"/>
          <w:sz w:val="24"/>
        </w:rPr>
        <w:t xml:space="preserve"> </w:t>
      </w:r>
    </w:p>
    <w:p w14:paraId="2E4E3FE6" w14:textId="77777777" w:rsidR="003D6610" w:rsidRDefault="003D6610" w:rsidP="003D6610">
      <w:pPr>
        <w:pStyle w:val="ListParagraph"/>
        <w:ind w:left="810"/>
        <w:rPr>
          <w:rFonts w:ascii="Arial" w:eastAsia="Times New Roman" w:hAnsi="Arial" w:cs="Arial"/>
          <w:color w:val="000000"/>
          <w:sz w:val="28"/>
          <w:szCs w:val="24"/>
          <w:lang w:eastAsia="en-CA"/>
        </w:rPr>
      </w:pPr>
    </w:p>
    <w:p w14:paraId="0AF63812" w14:textId="77777777" w:rsidR="003D6610" w:rsidRPr="008209C2" w:rsidRDefault="0087119B" w:rsidP="008209C2">
      <w:pPr>
        <w:pStyle w:val="ListParagraph"/>
        <w:numPr>
          <w:ilvl w:val="0"/>
          <w:numId w:val="2"/>
        </w:numPr>
        <w:rPr>
          <w:rFonts w:ascii="Arial" w:hAnsi="Arial" w:cs="Arial"/>
          <w:sz w:val="24"/>
        </w:rPr>
      </w:pPr>
      <w:r>
        <w:rPr>
          <w:rFonts w:ascii="Arial" w:hAnsi="Arial" w:cs="Arial"/>
          <w:sz w:val="24"/>
        </w:rPr>
        <w:t>Community d</w:t>
      </w:r>
      <w:r w:rsidR="003D6610" w:rsidRPr="003D6610">
        <w:rPr>
          <w:rFonts w:ascii="Arial" w:hAnsi="Arial" w:cs="Arial"/>
          <w:sz w:val="24"/>
        </w:rPr>
        <w:t>rop</w:t>
      </w:r>
      <w:r>
        <w:rPr>
          <w:rFonts w:ascii="Arial" w:hAnsi="Arial" w:cs="Arial"/>
          <w:sz w:val="24"/>
        </w:rPr>
        <w:t>-</w:t>
      </w:r>
      <w:r w:rsidR="003D6610" w:rsidRPr="003D6610">
        <w:rPr>
          <w:rFonts w:ascii="Arial" w:hAnsi="Arial" w:cs="Arial"/>
          <w:sz w:val="24"/>
        </w:rPr>
        <w:t xml:space="preserve">in clinics </w:t>
      </w:r>
      <w:r w:rsidR="003D6610" w:rsidRPr="0087119B">
        <w:rPr>
          <w:rFonts w:ascii="Arial" w:hAnsi="Arial" w:cs="Arial"/>
          <w:sz w:val="24"/>
        </w:rPr>
        <w:t xml:space="preserve">are </w:t>
      </w:r>
      <w:r w:rsidR="008209C2" w:rsidRPr="0087119B">
        <w:rPr>
          <w:rFonts w:ascii="Arial" w:hAnsi="Arial" w:cs="Arial"/>
          <w:sz w:val="24"/>
        </w:rPr>
        <w:t xml:space="preserve">open, but </w:t>
      </w:r>
      <w:r>
        <w:rPr>
          <w:rFonts w:ascii="Arial" w:hAnsi="Arial" w:cs="Arial"/>
          <w:sz w:val="24"/>
        </w:rPr>
        <w:t xml:space="preserve">by </w:t>
      </w:r>
      <w:r w:rsidR="008209C2" w:rsidRPr="0087119B">
        <w:rPr>
          <w:rFonts w:ascii="Arial" w:hAnsi="Arial" w:cs="Arial"/>
          <w:sz w:val="24"/>
        </w:rPr>
        <w:t>appointment</w:t>
      </w:r>
      <w:r>
        <w:rPr>
          <w:rFonts w:ascii="Arial" w:hAnsi="Arial" w:cs="Arial"/>
          <w:sz w:val="24"/>
        </w:rPr>
        <w:t xml:space="preserve"> only, </w:t>
      </w:r>
      <w:proofErr w:type="gramStart"/>
      <w:r w:rsidR="003D6610" w:rsidRPr="003D6610">
        <w:rPr>
          <w:rFonts w:ascii="Arial" w:hAnsi="Arial" w:cs="Arial"/>
          <w:sz w:val="24"/>
        </w:rPr>
        <w:t>at this time</w:t>
      </w:r>
      <w:proofErr w:type="gramEnd"/>
      <w:r w:rsidR="008209C2">
        <w:rPr>
          <w:rFonts w:ascii="Arial" w:hAnsi="Arial" w:cs="Arial"/>
          <w:sz w:val="24"/>
        </w:rPr>
        <w:t>.</w:t>
      </w:r>
      <w:r w:rsidR="003D6610" w:rsidRPr="003D6610">
        <w:rPr>
          <w:rFonts w:ascii="Arial" w:hAnsi="Arial" w:cs="Arial"/>
          <w:sz w:val="24"/>
        </w:rPr>
        <w:t xml:space="preserve"> </w:t>
      </w:r>
      <w:r w:rsidR="008209C2">
        <w:rPr>
          <w:rFonts w:ascii="Arial" w:hAnsi="Arial" w:cs="Arial"/>
          <w:sz w:val="24"/>
        </w:rPr>
        <w:t xml:space="preserve">Please go to </w:t>
      </w:r>
      <w:hyperlink r:id="rId9" w:history="1">
        <w:r w:rsidR="003D6610" w:rsidRPr="003D6610">
          <w:rPr>
            <w:rStyle w:val="Hyperlink"/>
            <w:rFonts w:ascii="Arial" w:hAnsi="Arial" w:cs="Arial"/>
            <w:sz w:val="24"/>
          </w:rPr>
          <w:t>www.ottawabreastfeeds.ca</w:t>
        </w:r>
      </w:hyperlink>
      <w:r w:rsidR="003D6610">
        <w:rPr>
          <w:rFonts w:ascii="Arial" w:hAnsi="Arial" w:cs="Arial"/>
          <w:sz w:val="24"/>
        </w:rPr>
        <w:t xml:space="preserve">  </w:t>
      </w:r>
      <w:r w:rsidR="003D6610" w:rsidRPr="008209C2">
        <w:rPr>
          <w:rFonts w:ascii="Arial" w:hAnsi="Arial" w:cs="Arial"/>
          <w:sz w:val="24"/>
        </w:rPr>
        <w:t>-Click on the drop-in clinic</w:t>
      </w:r>
      <w:r>
        <w:rPr>
          <w:rFonts w:ascii="Arial" w:hAnsi="Arial" w:cs="Arial"/>
          <w:sz w:val="24"/>
        </w:rPr>
        <w:t xml:space="preserve"> of your choice</w:t>
      </w:r>
      <w:r w:rsidR="003D6610" w:rsidRPr="008209C2">
        <w:rPr>
          <w:rFonts w:ascii="Arial" w:hAnsi="Arial" w:cs="Arial"/>
          <w:sz w:val="24"/>
        </w:rPr>
        <w:t xml:space="preserve">, then a calendar will appear and you can click on the different locations for further information on the support they are providing. This site will also give you access to private lactation and possible peer support that might be available.  </w:t>
      </w:r>
    </w:p>
    <w:p w14:paraId="22D1B207" w14:textId="77777777" w:rsidR="009915A8" w:rsidRPr="003D6610" w:rsidRDefault="009915A8" w:rsidP="009915A8">
      <w:pPr>
        <w:pStyle w:val="ListParagraph"/>
        <w:shd w:val="clear" w:color="auto" w:fill="FFFFFF"/>
        <w:spacing w:before="75" w:after="75" w:line="240" w:lineRule="auto"/>
        <w:ind w:left="810"/>
        <w:rPr>
          <w:rFonts w:ascii="Arial" w:eastAsia="Times New Roman" w:hAnsi="Arial" w:cs="Arial"/>
          <w:color w:val="000000"/>
          <w:sz w:val="28"/>
          <w:szCs w:val="24"/>
          <w:lang w:eastAsia="en-CA"/>
        </w:rPr>
      </w:pPr>
    </w:p>
    <w:p w14:paraId="61A785D1" w14:textId="77777777" w:rsidR="003D6610" w:rsidRDefault="003D6610" w:rsidP="003D6610">
      <w:pPr>
        <w:pStyle w:val="ListParagraph"/>
        <w:numPr>
          <w:ilvl w:val="0"/>
          <w:numId w:val="2"/>
        </w:numPr>
        <w:shd w:val="clear" w:color="auto" w:fill="FFFFFF"/>
        <w:spacing w:before="75" w:after="75" w:line="240" w:lineRule="auto"/>
        <w:rPr>
          <w:rFonts w:ascii="Arial" w:eastAsia="Times New Roman" w:hAnsi="Arial" w:cs="Arial"/>
          <w:color w:val="000000"/>
          <w:sz w:val="28"/>
          <w:szCs w:val="24"/>
          <w:lang w:eastAsia="en-CA"/>
        </w:rPr>
      </w:pPr>
      <w:r>
        <w:rPr>
          <w:rFonts w:ascii="Arial" w:hAnsi="Arial" w:cs="Arial"/>
          <w:sz w:val="24"/>
        </w:rPr>
        <w:t xml:space="preserve">COVID-19 Infant Feeding information resources: </w:t>
      </w:r>
      <w:hyperlink r:id="rId10" w:history="1">
        <w:r w:rsidR="009915A8" w:rsidRPr="003D6610">
          <w:rPr>
            <w:rStyle w:val="Hyperlink"/>
            <w:rFonts w:ascii="Arial" w:hAnsi="Arial" w:cs="Arial"/>
            <w:sz w:val="24"/>
          </w:rPr>
          <w:t>http://safelyfed.ca/covid19-resources/</w:t>
        </w:r>
      </w:hyperlink>
    </w:p>
    <w:p w14:paraId="72C58381" w14:textId="77777777" w:rsidR="003D6610" w:rsidRPr="003D6610" w:rsidRDefault="003D6610" w:rsidP="003D6610">
      <w:pPr>
        <w:pStyle w:val="ListParagraph"/>
        <w:rPr>
          <w:rFonts w:ascii="Arial" w:hAnsi="Arial" w:cs="Arial"/>
          <w:sz w:val="24"/>
        </w:rPr>
      </w:pPr>
    </w:p>
    <w:p w14:paraId="1E52F13D" w14:textId="77777777" w:rsidR="003D6610" w:rsidRPr="003D6610" w:rsidRDefault="003D6610" w:rsidP="003D6610">
      <w:pPr>
        <w:pStyle w:val="ListParagraph"/>
        <w:numPr>
          <w:ilvl w:val="0"/>
          <w:numId w:val="2"/>
        </w:numPr>
        <w:shd w:val="clear" w:color="auto" w:fill="FFFFFF"/>
        <w:spacing w:before="75" w:after="75" w:line="240" w:lineRule="auto"/>
        <w:rPr>
          <w:rFonts w:ascii="Arial" w:eastAsia="Times New Roman" w:hAnsi="Arial" w:cs="Arial"/>
          <w:color w:val="000000"/>
          <w:sz w:val="28"/>
          <w:szCs w:val="24"/>
          <w:lang w:eastAsia="en-CA"/>
        </w:rPr>
      </w:pPr>
      <w:r w:rsidRPr="003D6610">
        <w:rPr>
          <w:rFonts w:ascii="Arial" w:hAnsi="Arial" w:cs="Arial"/>
          <w:sz w:val="24"/>
        </w:rPr>
        <w:t>Pos</w:t>
      </w:r>
      <w:r>
        <w:rPr>
          <w:rFonts w:ascii="Arial" w:hAnsi="Arial" w:cs="Arial"/>
          <w:sz w:val="24"/>
        </w:rPr>
        <w:t xml:space="preserve">itioning and latching your baby </w:t>
      </w:r>
      <w:hyperlink r:id="rId11" w:history="1">
        <w:r w:rsidRPr="003D6610">
          <w:rPr>
            <w:rFonts w:ascii="Arial" w:hAnsi="Arial" w:cs="Arial"/>
            <w:color w:val="0000FF"/>
            <w:sz w:val="24"/>
            <w:u w:val="single"/>
          </w:rPr>
          <w:t>https://breastfeedingreso</w:t>
        </w:r>
        <w:r w:rsidRPr="003D6610">
          <w:rPr>
            <w:rFonts w:ascii="Arial" w:hAnsi="Arial" w:cs="Arial"/>
            <w:color w:val="0000FF"/>
            <w:sz w:val="24"/>
            <w:u w:val="single"/>
          </w:rPr>
          <w:t>u</w:t>
        </w:r>
        <w:r w:rsidRPr="003D6610">
          <w:rPr>
            <w:rFonts w:ascii="Arial" w:hAnsi="Arial" w:cs="Arial"/>
            <w:color w:val="0000FF"/>
            <w:sz w:val="24"/>
            <w:u w:val="single"/>
          </w:rPr>
          <w:t>rcesontario.ca/sites/default/files/pdf/BFI_Positioning_and_Latching_web3.pdf</w:t>
        </w:r>
      </w:hyperlink>
    </w:p>
    <w:p w14:paraId="6EFD70EC" w14:textId="77777777" w:rsidR="003D6610" w:rsidRPr="003D6610" w:rsidRDefault="003D6610" w:rsidP="003D6610">
      <w:pPr>
        <w:pStyle w:val="ListParagraph"/>
        <w:rPr>
          <w:rFonts w:ascii="Arial" w:hAnsi="Arial" w:cs="Arial"/>
          <w:sz w:val="24"/>
        </w:rPr>
      </w:pPr>
    </w:p>
    <w:p w14:paraId="0BE1FDAE" w14:textId="77777777" w:rsidR="009915A8" w:rsidRPr="00877966" w:rsidRDefault="009915A8" w:rsidP="00F70507">
      <w:pPr>
        <w:pStyle w:val="ListParagraph"/>
        <w:numPr>
          <w:ilvl w:val="0"/>
          <w:numId w:val="2"/>
        </w:numPr>
        <w:shd w:val="clear" w:color="auto" w:fill="FFFFFF"/>
        <w:spacing w:before="75" w:after="75" w:line="240" w:lineRule="auto"/>
        <w:rPr>
          <w:rFonts w:ascii="Arial" w:eastAsia="Times New Roman" w:hAnsi="Arial" w:cs="Arial"/>
          <w:color w:val="000000"/>
          <w:sz w:val="28"/>
          <w:szCs w:val="24"/>
          <w:lang w:eastAsia="en-CA"/>
        </w:rPr>
      </w:pPr>
      <w:r w:rsidRPr="00F70507">
        <w:rPr>
          <w:rFonts w:ascii="Arial" w:hAnsi="Arial" w:cs="Arial"/>
          <w:sz w:val="24"/>
        </w:rPr>
        <w:t>Expressing, collecting and storing of human milk</w:t>
      </w:r>
    </w:p>
    <w:p w14:paraId="77CDBE12" w14:textId="77777777" w:rsidR="0087119B" w:rsidRDefault="00E81FB3" w:rsidP="0087119B">
      <w:pPr>
        <w:shd w:val="clear" w:color="auto" w:fill="FFFFFF"/>
        <w:spacing w:before="75" w:after="75" w:line="240" w:lineRule="auto"/>
        <w:ind w:left="851"/>
        <w:rPr>
          <w:rFonts w:ascii="Arial" w:hAnsi="Arial" w:cs="Arial"/>
          <w:sz w:val="24"/>
          <w:szCs w:val="24"/>
        </w:rPr>
      </w:pPr>
      <w:hyperlink r:id="rId12" w:history="1">
        <w:r w:rsidR="00877966" w:rsidRPr="008866C9">
          <w:rPr>
            <w:rStyle w:val="Hyperlink"/>
            <w:rFonts w:ascii="Arial" w:hAnsi="Arial" w:cs="Arial"/>
            <w:sz w:val="24"/>
            <w:szCs w:val="24"/>
          </w:rPr>
          <w:t>https://breastfeedingresourcesontario.ca/sites/default/files/pdf/BFI_expressing_storing_web2.pdf</w:t>
        </w:r>
      </w:hyperlink>
    </w:p>
    <w:p w14:paraId="2B01ABC8" w14:textId="77777777" w:rsidR="0087119B" w:rsidRDefault="0087119B" w:rsidP="0087119B">
      <w:pPr>
        <w:shd w:val="clear" w:color="auto" w:fill="FFFFFF"/>
        <w:spacing w:before="75" w:after="75" w:line="240" w:lineRule="auto"/>
        <w:ind w:left="851"/>
        <w:rPr>
          <w:rFonts w:ascii="Arial" w:hAnsi="Arial" w:cs="Arial"/>
          <w:sz w:val="24"/>
          <w:szCs w:val="24"/>
        </w:rPr>
      </w:pPr>
    </w:p>
    <w:p w14:paraId="7A27D937" w14:textId="77777777" w:rsidR="009915A8" w:rsidRPr="0087119B" w:rsidRDefault="009915A8" w:rsidP="0087119B">
      <w:pPr>
        <w:pStyle w:val="ListParagraph"/>
        <w:numPr>
          <w:ilvl w:val="0"/>
          <w:numId w:val="8"/>
        </w:numPr>
        <w:shd w:val="clear" w:color="auto" w:fill="FFFFFF"/>
        <w:spacing w:before="75" w:after="75" w:line="240" w:lineRule="auto"/>
        <w:ind w:left="851"/>
        <w:rPr>
          <w:rFonts w:ascii="Arial" w:hAnsi="Arial" w:cs="Arial"/>
          <w:sz w:val="24"/>
          <w:szCs w:val="24"/>
        </w:rPr>
      </w:pPr>
      <w:r w:rsidRPr="0087119B">
        <w:rPr>
          <w:rFonts w:ascii="Arial" w:hAnsi="Arial" w:cs="Arial"/>
          <w:sz w:val="24"/>
        </w:rPr>
        <w:t>Videos to support you with breastfeeding your baby:</w:t>
      </w:r>
    </w:p>
    <w:p w14:paraId="65C510B5" w14:textId="77777777" w:rsidR="009915A8" w:rsidRPr="003D6610" w:rsidRDefault="00E81FB3" w:rsidP="0087119B">
      <w:pPr>
        <w:pStyle w:val="ListParagraph"/>
        <w:spacing w:line="240" w:lineRule="auto"/>
        <w:ind w:left="851"/>
        <w:rPr>
          <w:rFonts w:ascii="Arial" w:hAnsi="Arial" w:cs="Arial"/>
          <w:sz w:val="24"/>
        </w:rPr>
      </w:pPr>
      <w:hyperlink r:id="rId13" w:history="1">
        <w:r w:rsidR="009915A8" w:rsidRPr="003D6610">
          <w:rPr>
            <w:rStyle w:val="Hyperlink"/>
            <w:rFonts w:ascii="Arial" w:hAnsi="Arial" w:cs="Arial"/>
            <w:sz w:val="24"/>
          </w:rPr>
          <w:t>https://globalhealthmedia.org/videos/</w:t>
        </w:r>
      </w:hyperlink>
      <w:r w:rsidR="003D6610">
        <w:rPr>
          <w:rFonts w:ascii="Arial" w:hAnsi="Arial" w:cs="Arial"/>
          <w:sz w:val="24"/>
        </w:rPr>
        <w:t xml:space="preserve">  </w:t>
      </w:r>
      <w:r w:rsidR="009915A8" w:rsidRPr="003D6610">
        <w:rPr>
          <w:rFonts w:ascii="Arial" w:hAnsi="Arial" w:cs="Arial"/>
          <w:sz w:val="24"/>
        </w:rPr>
        <w:t xml:space="preserve">Click on breastfeeding </w:t>
      </w:r>
    </w:p>
    <w:p w14:paraId="541EE82A" w14:textId="77777777" w:rsidR="009915A8" w:rsidRPr="003D6610" w:rsidRDefault="009915A8" w:rsidP="009915A8">
      <w:pPr>
        <w:pStyle w:val="ListParagraph"/>
        <w:rPr>
          <w:rFonts w:ascii="Arial" w:hAnsi="Arial" w:cs="Arial"/>
          <w:sz w:val="24"/>
        </w:rPr>
      </w:pPr>
      <w:r w:rsidRPr="003D6610">
        <w:rPr>
          <w:rFonts w:ascii="Arial" w:hAnsi="Arial" w:cs="Arial"/>
          <w:sz w:val="24"/>
        </w:rPr>
        <w:t xml:space="preserve">  </w:t>
      </w:r>
    </w:p>
    <w:p w14:paraId="40BD6920" w14:textId="77777777" w:rsidR="0087119B" w:rsidRDefault="0087119B" w:rsidP="0087119B">
      <w:pPr>
        <w:pStyle w:val="ListParagraph"/>
        <w:rPr>
          <w:rFonts w:ascii="Arial" w:hAnsi="Arial" w:cs="Arial"/>
          <w:sz w:val="24"/>
        </w:rPr>
      </w:pPr>
    </w:p>
    <w:p w14:paraId="3D76D09C" w14:textId="77777777" w:rsidR="0087119B" w:rsidRDefault="0087119B" w:rsidP="0087119B">
      <w:pPr>
        <w:pStyle w:val="ListParagraph"/>
        <w:rPr>
          <w:rFonts w:ascii="Arial" w:hAnsi="Arial" w:cs="Arial"/>
          <w:sz w:val="24"/>
        </w:rPr>
      </w:pPr>
    </w:p>
    <w:p w14:paraId="122DBE4D" w14:textId="77777777" w:rsidR="009915A8" w:rsidRPr="00F70507" w:rsidRDefault="009915A8" w:rsidP="001D7C4F">
      <w:pPr>
        <w:pStyle w:val="ListParagraph"/>
        <w:numPr>
          <w:ilvl w:val="0"/>
          <w:numId w:val="7"/>
        </w:numPr>
        <w:ind w:left="851"/>
        <w:rPr>
          <w:rFonts w:ascii="Arial" w:hAnsi="Arial" w:cs="Arial"/>
          <w:sz w:val="24"/>
        </w:rPr>
      </w:pPr>
      <w:r w:rsidRPr="00F70507">
        <w:rPr>
          <w:rFonts w:ascii="Arial" w:hAnsi="Arial" w:cs="Arial"/>
          <w:sz w:val="24"/>
        </w:rPr>
        <w:t>Maximizing</w:t>
      </w:r>
      <w:r w:rsidR="003D6610" w:rsidRPr="00F70507">
        <w:rPr>
          <w:rFonts w:ascii="Arial" w:hAnsi="Arial" w:cs="Arial"/>
          <w:sz w:val="24"/>
        </w:rPr>
        <w:t xml:space="preserve"> breastfeeding and </w:t>
      </w:r>
      <w:proofErr w:type="spellStart"/>
      <w:r w:rsidR="003D6610" w:rsidRPr="00F70507">
        <w:rPr>
          <w:rFonts w:ascii="Arial" w:hAnsi="Arial" w:cs="Arial"/>
          <w:sz w:val="24"/>
        </w:rPr>
        <w:t>Relactation</w:t>
      </w:r>
      <w:proofErr w:type="spellEnd"/>
      <w:r w:rsidR="003D6610" w:rsidRPr="00F70507">
        <w:rPr>
          <w:rFonts w:ascii="Arial" w:hAnsi="Arial" w:cs="Arial"/>
          <w:sz w:val="24"/>
        </w:rPr>
        <w:t xml:space="preserve">. </w:t>
      </w:r>
      <w:r w:rsidRPr="00F70507">
        <w:rPr>
          <w:rFonts w:ascii="Arial" w:hAnsi="Arial" w:cs="Arial"/>
          <w:sz w:val="24"/>
        </w:rPr>
        <w:t>Restarting lactation (</w:t>
      </w:r>
      <w:proofErr w:type="spellStart"/>
      <w:r w:rsidRPr="00F70507">
        <w:rPr>
          <w:rFonts w:ascii="Arial" w:hAnsi="Arial" w:cs="Arial"/>
          <w:sz w:val="24"/>
        </w:rPr>
        <w:t>relactation</w:t>
      </w:r>
      <w:proofErr w:type="spellEnd"/>
      <w:r w:rsidRPr="00F70507">
        <w:rPr>
          <w:rFonts w:ascii="Arial" w:hAnsi="Arial" w:cs="Arial"/>
          <w:sz w:val="24"/>
        </w:rPr>
        <w:t>) - Baby Friendly UK</w:t>
      </w:r>
      <w:r w:rsidR="003D6610" w:rsidRPr="00F70507">
        <w:rPr>
          <w:rFonts w:ascii="Arial" w:hAnsi="Arial" w:cs="Arial"/>
          <w:sz w:val="24"/>
        </w:rPr>
        <w:t>:</w:t>
      </w:r>
      <w:r w:rsidRPr="00F70507">
        <w:rPr>
          <w:rFonts w:ascii="Arial" w:hAnsi="Arial" w:cs="Arial"/>
          <w:sz w:val="24"/>
        </w:rPr>
        <w:t xml:space="preserve"> </w:t>
      </w:r>
      <w:hyperlink r:id="rId14" w:history="1">
        <w:r w:rsidRPr="00F70507">
          <w:rPr>
            <w:rStyle w:val="Hyperlink"/>
            <w:rFonts w:ascii="Arial" w:hAnsi="Arial" w:cs="Arial"/>
            <w:sz w:val="24"/>
          </w:rPr>
          <w:t>https://www.unicef.org.uk/babyfriendly/maximising-breastmilk-and-re-lactation-guidance/</w:t>
        </w:r>
      </w:hyperlink>
    </w:p>
    <w:p w14:paraId="7FEA4A57" w14:textId="77777777" w:rsidR="009915A8" w:rsidRPr="003D6610" w:rsidRDefault="009915A8" w:rsidP="009915A8">
      <w:pPr>
        <w:pStyle w:val="ListParagraph"/>
        <w:rPr>
          <w:rFonts w:ascii="Arial" w:hAnsi="Arial" w:cs="Arial"/>
          <w:sz w:val="24"/>
        </w:rPr>
      </w:pPr>
    </w:p>
    <w:p w14:paraId="5A32D88D" w14:textId="77777777" w:rsidR="00EC7788" w:rsidRPr="001D7C4F" w:rsidRDefault="009915A8" w:rsidP="001D7C4F">
      <w:pPr>
        <w:pStyle w:val="ListParagraph"/>
        <w:numPr>
          <w:ilvl w:val="0"/>
          <w:numId w:val="3"/>
        </w:numPr>
        <w:spacing w:after="0"/>
        <w:ind w:left="851"/>
        <w:rPr>
          <w:rFonts w:ascii="Arial" w:hAnsi="Arial" w:cs="Arial"/>
          <w:sz w:val="24"/>
        </w:rPr>
      </w:pPr>
      <w:r w:rsidRPr="003D6610">
        <w:rPr>
          <w:rFonts w:ascii="Arial" w:hAnsi="Arial" w:cs="Arial"/>
          <w:sz w:val="24"/>
        </w:rPr>
        <w:t>How to prepare formula</w:t>
      </w:r>
      <w:r w:rsidR="003D6610">
        <w:rPr>
          <w:rFonts w:ascii="Arial" w:hAnsi="Arial" w:cs="Arial"/>
          <w:sz w:val="24"/>
        </w:rPr>
        <w:t>:</w:t>
      </w:r>
      <w:r w:rsidR="001D7C4F">
        <w:rPr>
          <w:rFonts w:ascii="Arial" w:hAnsi="Arial" w:cs="Arial"/>
          <w:sz w:val="24"/>
        </w:rPr>
        <w:t xml:space="preserve">   </w:t>
      </w:r>
      <w:hyperlink r:id="rId15" w:history="1">
        <w:r w:rsidR="001D7C4F" w:rsidRPr="001648C6">
          <w:rPr>
            <w:rStyle w:val="Hyperlink"/>
            <w:rFonts w:ascii="Arial" w:hAnsi="Arial" w:cs="Arial"/>
            <w:sz w:val="24"/>
          </w:rPr>
          <w:t>https://resources.beststart.org/?s=formula</w:t>
        </w:r>
      </w:hyperlink>
    </w:p>
    <w:sectPr w:rsidR="00EC7788" w:rsidRPr="001D7C4F" w:rsidSect="00F7050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1735C" w14:textId="77777777" w:rsidR="00E81FB3" w:rsidRDefault="00E81FB3" w:rsidP="00A64653">
      <w:pPr>
        <w:spacing w:after="0" w:line="240" w:lineRule="auto"/>
      </w:pPr>
      <w:r>
        <w:separator/>
      </w:r>
    </w:p>
  </w:endnote>
  <w:endnote w:type="continuationSeparator" w:id="0">
    <w:p w14:paraId="751A8350" w14:textId="77777777" w:rsidR="00E81FB3" w:rsidRDefault="00E81FB3" w:rsidP="00A64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39F5B" w14:textId="77777777" w:rsidR="008209C2" w:rsidRDefault="00820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CFFB" w14:textId="77777777" w:rsidR="008209C2" w:rsidRDefault="008209C2">
    <w:pPr>
      <w:pStyle w:val="Footer"/>
    </w:pPr>
    <w:r>
      <w:rPr>
        <w:noProof/>
        <w:lang w:eastAsia="en-CA"/>
      </w:rPr>
      <w:drawing>
        <wp:inline distT="0" distB="0" distL="0" distR="0" wp14:anchorId="43260E84" wp14:editId="2607A7C2">
          <wp:extent cx="5943600" cy="352425"/>
          <wp:effectExtent l="0" t="0" r="0" b="9525"/>
          <wp:docPr id="5"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5943600" cy="3524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370A6" w14:textId="77777777" w:rsidR="008209C2" w:rsidRDefault="00820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52A6A" w14:textId="77777777" w:rsidR="00E81FB3" w:rsidRDefault="00E81FB3" w:rsidP="00A64653">
      <w:pPr>
        <w:spacing w:after="0" w:line="240" w:lineRule="auto"/>
      </w:pPr>
      <w:r>
        <w:separator/>
      </w:r>
    </w:p>
  </w:footnote>
  <w:footnote w:type="continuationSeparator" w:id="0">
    <w:p w14:paraId="7EDC5D64" w14:textId="77777777" w:rsidR="00E81FB3" w:rsidRDefault="00E81FB3" w:rsidP="00A64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A7741" w14:textId="77777777" w:rsidR="008209C2" w:rsidRDefault="00820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2DE76" w14:textId="77777777" w:rsidR="008209C2" w:rsidRDefault="008209C2">
    <w:pPr>
      <w:pStyle w:val="Header"/>
    </w:pPr>
    <w:r>
      <w:rPr>
        <w:noProof/>
        <w:lang w:eastAsia="en-CA"/>
      </w:rPr>
      <w:drawing>
        <wp:inline distT="0" distB="0" distL="0" distR="0" wp14:anchorId="4DADA329" wp14:editId="19594C11">
          <wp:extent cx="2393950" cy="773942"/>
          <wp:effectExtent l="19050" t="0" r="6350" b="0"/>
          <wp:docPr id="4"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01536" w14:textId="77777777" w:rsidR="008209C2" w:rsidRDefault="00820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90805"/>
    <w:multiLevelType w:val="hybridMultilevel"/>
    <w:tmpl w:val="140EB5FA"/>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cs="Wingdings" w:hint="default"/>
      </w:rPr>
    </w:lvl>
    <w:lvl w:ilvl="3" w:tplc="10090001" w:tentative="1">
      <w:start w:val="1"/>
      <w:numFmt w:val="bullet"/>
      <w:lvlText w:val=""/>
      <w:lvlJc w:val="left"/>
      <w:pPr>
        <w:ind w:left="2970" w:hanging="360"/>
      </w:pPr>
      <w:rPr>
        <w:rFonts w:ascii="Symbol" w:hAnsi="Symbol" w:cs="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cs="Wingdings" w:hint="default"/>
      </w:rPr>
    </w:lvl>
    <w:lvl w:ilvl="6" w:tplc="10090001" w:tentative="1">
      <w:start w:val="1"/>
      <w:numFmt w:val="bullet"/>
      <w:lvlText w:val=""/>
      <w:lvlJc w:val="left"/>
      <w:pPr>
        <w:ind w:left="5130" w:hanging="360"/>
      </w:pPr>
      <w:rPr>
        <w:rFonts w:ascii="Symbol" w:hAnsi="Symbol" w:cs="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cs="Wingdings" w:hint="default"/>
      </w:rPr>
    </w:lvl>
  </w:abstractNum>
  <w:abstractNum w:abstractNumId="1" w15:restartNumberingAfterBreak="0">
    <w:nsid w:val="1CA10A1E"/>
    <w:multiLevelType w:val="hybridMultilevel"/>
    <w:tmpl w:val="98BCC97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29E26EE4"/>
    <w:multiLevelType w:val="hybridMultilevel"/>
    <w:tmpl w:val="E078F1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B60B1F"/>
    <w:multiLevelType w:val="hybridMultilevel"/>
    <w:tmpl w:val="AE14CBA6"/>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ED375BF"/>
    <w:multiLevelType w:val="hybridMultilevel"/>
    <w:tmpl w:val="09DE0F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BE60BB9"/>
    <w:multiLevelType w:val="hybridMultilevel"/>
    <w:tmpl w:val="14E02D2A"/>
    <w:lvl w:ilvl="0" w:tplc="21ECD4D0">
      <w:start w:val="1"/>
      <w:numFmt w:val="bullet"/>
      <w:lvlText w:val=""/>
      <w:lvlJc w:val="left"/>
      <w:pPr>
        <w:ind w:left="720" w:hanging="360"/>
      </w:pPr>
      <w:rPr>
        <w:rFonts w:ascii="Symbol" w:hAnsi="Symbo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FC050A9"/>
    <w:multiLevelType w:val="hybridMultilevel"/>
    <w:tmpl w:val="9BE63F46"/>
    <w:lvl w:ilvl="0" w:tplc="AFBA241A">
      <w:start w:val="1"/>
      <w:numFmt w:val="bullet"/>
      <w:lvlText w:val=""/>
      <w:lvlJc w:val="left"/>
      <w:pPr>
        <w:ind w:left="1571" w:hanging="360"/>
      </w:pPr>
      <w:rPr>
        <w:rFonts w:ascii="Symbol" w:hAnsi="Symbol" w:hint="default"/>
        <w:sz w:val="28"/>
        <w:szCs w:val="28"/>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7" w15:restartNumberingAfterBreak="0">
    <w:nsid w:val="53EF4D52"/>
    <w:multiLevelType w:val="hybridMultilevel"/>
    <w:tmpl w:val="D4C2AE4E"/>
    <w:lvl w:ilvl="0" w:tplc="938A9E54">
      <w:start w:val="1"/>
      <w:numFmt w:val="bullet"/>
      <w:lvlText w:val=""/>
      <w:lvlJc w:val="left"/>
      <w:pPr>
        <w:ind w:left="720" w:hanging="360"/>
      </w:pPr>
      <w:rPr>
        <w:rFonts w:ascii="Symbol" w:hAnsi="Symbol" w:cs="Symbo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7"/>
  </w:num>
  <w:num w:numId="4">
    <w:abstractNumId w:val="1"/>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5A8"/>
    <w:rsid w:val="001D7C4F"/>
    <w:rsid w:val="003D6610"/>
    <w:rsid w:val="004F12F1"/>
    <w:rsid w:val="00816815"/>
    <w:rsid w:val="008209C2"/>
    <w:rsid w:val="0087119B"/>
    <w:rsid w:val="00877966"/>
    <w:rsid w:val="009915A8"/>
    <w:rsid w:val="00A6457E"/>
    <w:rsid w:val="00A64653"/>
    <w:rsid w:val="00B40370"/>
    <w:rsid w:val="00CA3FC2"/>
    <w:rsid w:val="00E81FB3"/>
    <w:rsid w:val="00EC7788"/>
    <w:rsid w:val="00F705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D4027"/>
  <w15:chartTrackingRefBased/>
  <w15:docId w15:val="{7626FBAA-1C88-418A-AC44-6304A27D1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1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5A8"/>
    <w:pPr>
      <w:ind w:left="720"/>
      <w:contextualSpacing/>
    </w:pPr>
  </w:style>
  <w:style w:type="character" w:styleId="Hyperlink">
    <w:name w:val="Hyperlink"/>
    <w:basedOn w:val="DefaultParagraphFont"/>
    <w:uiPriority w:val="99"/>
    <w:unhideWhenUsed/>
    <w:rsid w:val="009915A8"/>
    <w:rPr>
      <w:color w:val="0563C1" w:themeColor="hyperlink"/>
      <w:u w:val="single"/>
    </w:rPr>
  </w:style>
  <w:style w:type="character" w:styleId="FollowedHyperlink">
    <w:name w:val="FollowedHyperlink"/>
    <w:basedOn w:val="DefaultParagraphFont"/>
    <w:uiPriority w:val="99"/>
    <w:semiHidden/>
    <w:unhideWhenUsed/>
    <w:rsid w:val="009915A8"/>
    <w:rPr>
      <w:color w:val="954F72" w:themeColor="followedHyperlink"/>
      <w:u w:val="single"/>
    </w:rPr>
  </w:style>
  <w:style w:type="paragraph" w:styleId="Header">
    <w:name w:val="header"/>
    <w:basedOn w:val="Normal"/>
    <w:link w:val="HeaderChar"/>
    <w:uiPriority w:val="99"/>
    <w:unhideWhenUsed/>
    <w:rsid w:val="00A64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653"/>
  </w:style>
  <w:style w:type="paragraph" w:styleId="Footer">
    <w:name w:val="footer"/>
    <w:basedOn w:val="Normal"/>
    <w:link w:val="FooterChar"/>
    <w:uiPriority w:val="99"/>
    <w:unhideWhenUsed/>
    <w:rsid w:val="00A64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653"/>
  </w:style>
  <w:style w:type="paragraph" w:styleId="BalloonText">
    <w:name w:val="Balloon Text"/>
    <w:basedOn w:val="Normal"/>
    <w:link w:val="BalloonTextChar"/>
    <w:uiPriority w:val="99"/>
    <w:semiHidden/>
    <w:unhideWhenUsed/>
    <w:rsid w:val="00A64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653"/>
    <w:rPr>
      <w:rFonts w:ascii="Segoe UI" w:hAnsi="Segoe UI" w:cs="Segoe UI"/>
      <w:sz w:val="18"/>
      <w:szCs w:val="18"/>
    </w:rPr>
  </w:style>
  <w:style w:type="character" w:styleId="UnresolvedMention">
    <w:name w:val="Unresolved Mention"/>
    <w:basedOn w:val="DefaultParagraphFont"/>
    <w:uiPriority w:val="99"/>
    <w:semiHidden/>
    <w:unhideWhenUsed/>
    <w:rsid w:val="00F70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entinginottawa.ca" TargetMode="External"/><Relationship Id="rId13" Type="http://schemas.openxmlformats.org/officeDocument/2006/relationships/hyperlink" Target="https://globalhealthmedia.org/video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qch.on.ca/OutpatientResources" TargetMode="External"/><Relationship Id="rId12" Type="http://schemas.openxmlformats.org/officeDocument/2006/relationships/hyperlink" Target="https://breastfeedingresourcesontario.ca/sites/default/files/pdf/BFI_expressing_storing_web2.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eastfeedingresourcesontario.ca/sites/default/files/pdf/BFI_Positioning_and_Latching_web3.pdf" TargetMode="External"/><Relationship Id="rId5" Type="http://schemas.openxmlformats.org/officeDocument/2006/relationships/footnotes" Target="footnotes.xml"/><Relationship Id="rId15" Type="http://schemas.openxmlformats.org/officeDocument/2006/relationships/hyperlink" Target="https://resources.beststart.org/?s=formula" TargetMode="External"/><Relationship Id="rId23" Type="http://schemas.openxmlformats.org/officeDocument/2006/relationships/theme" Target="theme/theme1.xml"/><Relationship Id="rId10" Type="http://schemas.openxmlformats.org/officeDocument/2006/relationships/hyperlink" Target="http://safelyfed.ca/covid19-resource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ottawabreastfeeds.ca" TargetMode="External"/><Relationship Id="rId14" Type="http://schemas.openxmlformats.org/officeDocument/2006/relationships/hyperlink" Target="https://www.unicef.org.uk/babyfriendly/maximising-breastmilk-and-re-lactation-guidanc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Queensway Carleton Hospital</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Shannon</dc:creator>
  <cp:keywords/>
  <dc:description/>
  <cp:lastModifiedBy>Dambrowitz, Salli</cp:lastModifiedBy>
  <cp:revision>3</cp:revision>
  <dcterms:created xsi:type="dcterms:W3CDTF">2021-04-21T17:12:00Z</dcterms:created>
  <dcterms:modified xsi:type="dcterms:W3CDTF">2021-04-21T17:13:00Z</dcterms:modified>
</cp:coreProperties>
</file>